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diagrams/data5.xml" ContentType="application/vnd.openxmlformats-officedocument.drawingml.diagramData+xml"/>
  <Override PartName="/word/diagrams/layout5.xml" ContentType="application/vnd.openxmlformats-officedocument.drawingml.diagramLayout+xml"/>
  <Override PartName="/word/diagrams/quickStyle5.xml" ContentType="application/vnd.openxmlformats-officedocument.drawingml.diagramStyle+xml"/>
  <Override PartName="/word/diagrams/colors5.xml" ContentType="application/vnd.openxmlformats-officedocument.drawingml.diagramColors+xml"/>
  <Override PartName="/word/diagrams/drawing5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6BDE3" w14:textId="77777777" w:rsidR="004E2F86" w:rsidRPr="00227039" w:rsidRDefault="004E2F86" w:rsidP="004E2F86">
      <w:pPr>
        <w:tabs>
          <w:tab w:val="left" w:pos="-4111"/>
        </w:tabs>
        <w:spacing w:after="0" w:line="240" w:lineRule="auto"/>
        <w:jc w:val="center"/>
        <w:rPr>
          <w:rFonts w:ascii="Garamond" w:hAnsi="Garamond"/>
          <w:b/>
          <w:color w:val="1F3864"/>
          <w:sz w:val="28"/>
          <w:szCs w:val="28"/>
        </w:rPr>
      </w:pPr>
      <w:r w:rsidRPr="00227039">
        <w:rPr>
          <w:rFonts w:ascii="Garamond" w:hAnsi="Garamond"/>
          <w:noProof/>
          <w:color w:val="1F3864"/>
          <w:sz w:val="28"/>
          <w:szCs w:val="28"/>
        </w:rPr>
        <w:drawing>
          <wp:anchor distT="0" distB="0" distL="114300" distR="114300" simplePos="0" relativeHeight="251665408" behindDoc="1" locked="0" layoutInCell="1" allowOverlap="1" wp14:anchorId="433954C0" wp14:editId="0975179B">
            <wp:simplePos x="0" y="0"/>
            <wp:positionH relativeFrom="column">
              <wp:posOffset>5447665</wp:posOffset>
            </wp:positionH>
            <wp:positionV relativeFrom="paragraph">
              <wp:posOffset>140335</wp:posOffset>
            </wp:positionV>
            <wp:extent cx="847725" cy="847725"/>
            <wp:effectExtent l="0" t="0" r="9525" b="9525"/>
            <wp:wrapNone/>
            <wp:docPr id="9" name="Picture 9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7039">
        <w:rPr>
          <w:rFonts w:ascii="Garamond" w:hAnsi="Garamond"/>
          <w:noProof/>
          <w:color w:val="1F3864"/>
          <w:sz w:val="28"/>
          <w:szCs w:val="28"/>
        </w:rPr>
        <w:drawing>
          <wp:anchor distT="0" distB="0" distL="114300" distR="114300" simplePos="0" relativeHeight="251664384" behindDoc="1" locked="0" layoutInCell="1" allowOverlap="1" wp14:anchorId="6C173E38" wp14:editId="52BACAED">
            <wp:simplePos x="0" y="0"/>
            <wp:positionH relativeFrom="column">
              <wp:posOffset>1224280</wp:posOffset>
            </wp:positionH>
            <wp:positionV relativeFrom="paragraph">
              <wp:posOffset>186055</wp:posOffset>
            </wp:positionV>
            <wp:extent cx="4082415" cy="729615"/>
            <wp:effectExtent l="0" t="0" r="0" b="0"/>
            <wp:wrapNone/>
            <wp:docPr id="10" name="Picture 10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Text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2415" cy="72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7039">
        <w:rPr>
          <w:rFonts w:ascii="Garamond" w:hAnsi="Garamond"/>
          <w:noProof/>
          <w:color w:val="1F3864"/>
          <w:sz w:val="28"/>
          <w:szCs w:val="28"/>
        </w:rPr>
        <w:drawing>
          <wp:anchor distT="0" distB="0" distL="114935" distR="114935" simplePos="0" relativeHeight="251663360" behindDoc="0" locked="0" layoutInCell="1" allowOverlap="1" wp14:anchorId="6307C52E" wp14:editId="3C2462CF">
            <wp:simplePos x="0" y="0"/>
            <wp:positionH relativeFrom="column">
              <wp:posOffset>106045</wp:posOffset>
            </wp:positionH>
            <wp:positionV relativeFrom="paragraph">
              <wp:posOffset>49530</wp:posOffset>
            </wp:positionV>
            <wp:extent cx="831215" cy="929005"/>
            <wp:effectExtent l="0" t="0" r="6985" b="4445"/>
            <wp:wrapNone/>
            <wp:docPr id="11" name="Picture 1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215" cy="9290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7039">
        <w:rPr>
          <w:rFonts w:ascii="Garamond" w:hAnsi="Garamond"/>
          <w:b/>
          <w:color w:val="1F3864"/>
          <w:sz w:val="28"/>
          <w:szCs w:val="28"/>
        </w:rPr>
        <w:t>Ministero dell’Istruzione</w:t>
      </w:r>
    </w:p>
    <w:p w14:paraId="303F759F" w14:textId="77777777" w:rsidR="004E2F86" w:rsidRDefault="004E2F86" w:rsidP="004E2F86">
      <w:pPr>
        <w:tabs>
          <w:tab w:val="left" w:pos="-4111"/>
        </w:tabs>
        <w:spacing w:after="0" w:line="240" w:lineRule="auto"/>
        <w:jc w:val="center"/>
        <w:rPr>
          <w:rFonts w:ascii="Footlight MT Light" w:hAnsi="Footlight MT Light"/>
          <w:b/>
          <w:sz w:val="24"/>
          <w:szCs w:val="24"/>
        </w:rPr>
      </w:pPr>
    </w:p>
    <w:p w14:paraId="0D902B88" w14:textId="77777777" w:rsidR="004E2F86" w:rsidRDefault="004E2F86" w:rsidP="004E2F86">
      <w:pPr>
        <w:tabs>
          <w:tab w:val="left" w:pos="9351"/>
        </w:tabs>
        <w:spacing w:after="0" w:line="312" w:lineRule="auto"/>
        <w:rPr>
          <w:rFonts w:ascii="Times New Roman" w:hAnsi="Times New Roman"/>
          <w:b/>
          <w:i/>
          <w:color w:val="FF0000"/>
          <w:sz w:val="16"/>
          <w:szCs w:val="16"/>
        </w:rPr>
      </w:pPr>
    </w:p>
    <w:p w14:paraId="6EE2C0EB" w14:textId="77777777" w:rsidR="004E2F86" w:rsidRDefault="004E2F86" w:rsidP="004E2F86">
      <w:pPr>
        <w:tabs>
          <w:tab w:val="left" w:pos="9351"/>
        </w:tabs>
        <w:spacing w:after="0" w:line="312" w:lineRule="auto"/>
        <w:rPr>
          <w:rFonts w:ascii="Times New Roman" w:hAnsi="Times New Roman"/>
          <w:b/>
          <w:i/>
          <w:color w:val="FF0000"/>
          <w:sz w:val="16"/>
          <w:szCs w:val="16"/>
        </w:rPr>
      </w:pPr>
    </w:p>
    <w:p w14:paraId="0C0FE046" w14:textId="77777777" w:rsidR="004E2F86" w:rsidRDefault="004E2F86" w:rsidP="004E2F86">
      <w:pPr>
        <w:tabs>
          <w:tab w:val="left" w:pos="9351"/>
        </w:tabs>
        <w:spacing w:after="0" w:line="312" w:lineRule="auto"/>
        <w:rPr>
          <w:rFonts w:ascii="Times New Roman" w:hAnsi="Times New Roman"/>
          <w:b/>
          <w:i/>
          <w:color w:val="FF0000"/>
          <w:sz w:val="16"/>
          <w:szCs w:val="16"/>
        </w:rPr>
      </w:pPr>
    </w:p>
    <w:p w14:paraId="581B9C4B" w14:textId="77777777" w:rsidR="004E2F86" w:rsidRDefault="004E2F86" w:rsidP="004E2F86">
      <w:pPr>
        <w:tabs>
          <w:tab w:val="left" w:pos="9351"/>
        </w:tabs>
        <w:spacing w:after="0" w:line="240" w:lineRule="auto"/>
        <w:jc w:val="center"/>
        <w:rPr>
          <w:rFonts w:ascii="Gill Sans MT Condensed" w:hAnsi="Gill Sans MT Condensed"/>
          <w:b/>
          <w:sz w:val="10"/>
          <w:szCs w:val="10"/>
        </w:rPr>
      </w:pPr>
    </w:p>
    <w:p w14:paraId="3647D24C" w14:textId="77777777" w:rsidR="004E2F86" w:rsidRDefault="004E2F86" w:rsidP="004E2F86">
      <w:pPr>
        <w:tabs>
          <w:tab w:val="left" w:pos="9351"/>
        </w:tabs>
        <w:spacing w:after="0" w:line="240" w:lineRule="auto"/>
        <w:jc w:val="center"/>
        <w:rPr>
          <w:rFonts w:ascii="Gill Sans MT Condensed" w:hAnsi="Gill Sans MT Condensed"/>
          <w:b/>
          <w:sz w:val="10"/>
          <w:szCs w:val="10"/>
        </w:rPr>
      </w:pPr>
    </w:p>
    <w:p w14:paraId="7C5B7A68" w14:textId="77777777" w:rsidR="004E2F86" w:rsidRDefault="004E2F86" w:rsidP="004E2F86">
      <w:pPr>
        <w:tabs>
          <w:tab w:val="left" w:pos="12474"/>
        </w:tabs>
        <w:spacing w:after="0" w:line="240" w:lineRule="auto"/>
        <w:jc w:val="center"/>
        <w:rPr>
          <w:rFonts w:ascii="Arial Narrow" w:hAnsi="Arial Narrow"/>
          <w:b/>
          <w:color w:val="002060"/>
          <w:sz w:val="18"/>
          <w:szCs w:val="18"/>
        </w:rPr>
      </w:pPr>
      <w:r>
        <w:rPr>
          <w:rFonts w:ascii="Arial Narrow" w:hAnsi="Arial Narrow"/>
          <w:b/>
          <w:color w:val="002060"/>
          <w:sz w:val="18"/>
          <w:szCs w:val="18"/>
        </w:rPr>
        <w:t>Corso San Marco n° 59 - 90030 Villafrati (PA) - Distretto 12/50 - Codice Fiscale 97168730824</w:t>
      </w:r>
    </w:p>
    <w:p w14:paraId="5C73EEF3" w14:textId="77777777" w:rsidR="004E2F86" w:rsidRDefault="004E2F86" w:rsidP="004E2F86">
      <w:pPr>
        <w:pBdr>
          <w:bottom w:val="double" w:sz="6" w:space="1" w:color="auto"/>
        </w:pBdr>
        <w:tabs>
          <w:tab w:val="left" w:pos="12616"/>
        </w:tabs>
        <w:spacing w:after="0" w:line="240" w:lineRule="auto"/>
        <w:jc w:val="center"/>
        <w:rPr>
          <w:rFonts w:ascii="Garamond" w:hAnsi="Garamond"/>
          <w:b/>
          <w:color w:val="002060"/>
          <w:sz w:val="18"/>
          <w:szCs w:val="18"/>
        </w:rPr>
      </w:pPr>
      <w:r>
        <w:rPr>
          <w:rFonts w:ascii="Garamond" w:hAnsi="Garamond"/>
          <w:b/>
          <w:color w:val="002060"/>
          <w:sz w:val="18"/>
          <w:szCs w:val="18"/>
        </w:rPr>
        <w:sym w:font="Wingdings" w:char="F028"/>
      </w:r>
      <w:r w:rsidRPr="00DC68EE">
        <w:rPr>
          <w:rFonts w:ascii="Garamond" w:hAnsi="Garamond"/>
          <w:b/>
          <w:color w:val="002060"/>
          <w:sz w:val="18"/>
          <w:szCs w:val="18"/>
        </w:rPr>
        <w:t xml:space="preserve"> 0916172589 </w:t>
      </w:r>
      <w:r>
        <w:rPr>
          <w:rFonts w:ascii="Garamond" w:hAnsi="Garamond"/>
          <w:b/>
          <w:color w:val="002060"/>
          <w:sz w:val="18"/>
          <w:szCs w:val="18"/>
        </w:rPr>
        <w:t>–</w:t>
      </w:r>
      <w:r w:rsidRPr="00DC68EE">
        <w:rPr>
          <w:rFonts w:ascii="Garamond" w:hAnsi="Garamond"/>
          <w:b/>
          <w:color w:val="002060"/>
          <w:sz w:val="18"/>
          <w:szCs w:val="18"/>
        </w:rPr>
        <w:t xml:space="preserve"> </w:t>
      </w:r>
      <w:r>
        <w:rPr>
          <w:rFonts w:ascii="Garamond" w:hAnsi="Garamond"/>
          <w:b/>
          <w:color w:val="002060"/>
          <w:sz w:val="18"/>
          <w:szCs w:val="18"/>
        </w:rPr>
        <w:t>0916851027 -</w:t>
      </w:r>
      <w:hyperlink r:id="rId8" w:history="1">
        <w:r w:rsidRPr="00DC68EE">
          <w:rPr>
            <w:rStyle w:val="Hyperlink"/>
            <w:rFonts w:ascii="Garamond" w:hAnsi="Garamond"/>
            <w:b/>
            <w:color w:val="002060"/>
            <w:sz w:val="18"/>
            <w:szCs w:val="18"/>
            <w:u w:val="none"/>
          </w:rPr>
          <w:t>www.icvillafratimezzojuso.edu.it</w:t>
        </w:r>
      </w:hyperlink>
      <w:r w:rsidRPr="00DC68EE">
        <w:rPr>
          <w:rFonts w:ascii="Garamond" w:hAnsi="Garamond"/>
          <w:b/>
          <w:color w:val="002060"/>
          <w:sz w:val="18"/>
          <w:szCs w:val="18"/>
        </w:rPr>
        <w:t xml:space="preserve"> - </w:t>
      </w:r>
      <w:hyperlink r:id="rId9" w:history="1">
        <w:r w:rsidRPr="00DC68EE">
          <w:rPr>
            <w:rStyle w:val="Hyperlink"/>
            <w:rFonts w:ascii="Garamond" w:hAnsi="Garamond"/>
            <w:b/>
            <w:color w:val="002060"/>
            <w:sz w:val="18"/>
            <w:szCs w:val="18"/>
            <w:u w:val="none"/>
          </w:rPr>
          <w:t>paic817007@istruzione.it</w:t>
        </w:r>
      </w:hyperlink>
      <w:r w:rsidRPr="00DC68EE">
        <w:rPr>
          <w:rFonts w:ascii="Garamond" w:hAnsi="Garamond"/>
          <w:b/>
          <w:color w:val="002060"/>
          <w:sz w:val="18"/>
          <w:szCs w:val="18"/>
        </w:rPr>
        <w:t xml:space="preserve"> - </w:t>
      </w:r>
      <w:hyperlink r:id="rId10" w:history="1">
        <w:r w:rsidRPr="00DC68EE">
          <w:rPr>
            <w:rStyle w:val="Hyperlink"/>
            <w:rFonts w:ascii="Garamond" w:hAnsi="Garamond"/>
            <w:b/>
            <w:color w:val="002060"/>
            <w:sz w:val="18"/>
            <w:szCs w:val="18"/>
            <w:u w:val="none"/>
          </w:rPr>
          <w:t>paic817007@pec.istruzione.it</w:t>
        </w:r>
      </w:hyperlink>
    </w:p>
    <w:p w14:paraId="66A2D430" w14:textId="77777777" w:rsidR="004E2F86" w:rsidRDefault="004E2F86" w:rsidP="004E2F86">
      <w:pPr>
        <w:spacing w:after="0" w:line="240" w:lineRule="auto"/>
        <w:jc w:val="right"/>
        <w:rPr>
          <w:rFonts w:cs="Calibri"/>
          <w:color w:val="000000"/>
        </w:rPr>
      </w:pPr>
    </w:p>
    <w:p w14:paraId="0FB33591" w14:textId="77777777" w:rsidR="004E2F86" w:rsidRPr="009566ED" w:rsidRDefault="004E2F86" w:rsidP="004E2F86">
      <w:pPr>
        <w:suppressAutoHyphens/>
        <w:autoSpaceDE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eastAsia="ar-SA"/>
        </w:rPr>
      </w:pPr>
    </w:p>
    <w:p w14:paraId="0BAEDE2D" w14:textId="77777777" w:rsidR="005609EE" w:rsidRPr="00BA2C7E" w:rsidRDefault="005609EE" w:rsidP="004E2F86">
      <w:pPr>
        <w:suppressAutoHyphens/>
        <w:autoSpaceDE w:val="0"/>
        <w:spacing w:after="120"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lang w:eastAsia="ar-SA"/>
        </w:rPr>
      </w:pPr>
      <w:r w:rsidRPr="00BA2C7E">
        <w:rPr>
          <w:rFonts w:ascii="Arial" w:hAnsi="Arial" w:cs="Arial"/>
          <w:b/>
          <w:bCs/>
          <w:color w:val="000000"/>
          <w:sz w:val="24"/>
          <w:szCs w:val="24"/>
          <w:lang w:eastAsia="ar-SA"/>
        </w:rPr>
        <w:t>PROGRAMMAZIONE SCUOLA DELL’INFANZIA</w:t>
      </w:r>
      <w:r w:rsidRPr="00BA2C7E">
        <w:rPr>
          <w:rFonts w:ascii="Arial" w:hAnsi="Arial" w:cs="Arial"/>
          <w:bCs/>
          <w:color w:val="000000"/>
          <w:sz w:val="20"/>
          <w:szCs w:val="20"/>
          <w:lang w:eastAsia="ar-SA"/>
        </w:rPr>
        <w:t xml:space="preserve"> </w:t>
      </w:r>
    </w:p>
    <w:p w14:paraId="4E8E22B0" w14:textId="0EC767C2" w:rsidR="005609EE" w:rsidRPr="00BA2C7E" w:rsidRDefault="005609EE" w:rsidP="004E2F86">
      <w:pPr>
        <w:suppressAutoHyphens/>
        <w:autoSpaceDE w:val="0"/>
        <w:spacing w:after="120" w:line="360" w:lineRule="auto"/>
        <w:jc w:val="center"/>
        <w:rPr>
          <w:rFonts w:ascii="Arial" w:hAnsi="Arial" w:cs="Arial"/>
          <w:b/>
          <w:color w:val="000000"/>
          <w:sz w:val="24"/>
          <w:szCs w:val="24"/>
          <w:lang w:eastAsia="ar-SA"/>
        </w:rPr>
      </w:pPr>
      <w:r w:rsidRPr="00BA2C7E">
        <w:rPr>
          <w:rFonts w:ascii="Arial" w:hAnsi="Arial" w:cs="Arial"/>
          <w:b/>
          <w:bCs/>
          <w:color w:val="000000"/>
          <w:sz w:val="24"/>
          <w:szCs w:val="24"/>
          <w:lang w:eastAsia="ar-SA"/>
        </w:rPr>
        <w:t xml:space="preserve">ANNO SCOLASTICO </w:t>
      </w:r>
      <w:r w:rsidR="004E2F86">
        <w:rPr>
          <w:rFonts w:ascii="Arial" w:hAnsi="Arial" w:cs="Arial"/>
          <w:b/>
          <w:bCs/>
          <w:color w:val="000000"/>
          <w:sz w:val="24"/>
          <w:szCs w:val="24"/>
          <w:lang w:eastAsia="ar-SA"/>
        </w:rPr>
        <w:t>_________</w:t>
      </w:r>
    </w:p>
    <w:p w14:paraId="464B02B0" w14:textId="482D560D" w:rsidR="005609EE" w:rsidRPr="004E2F86" w:rsidRDefault="004E2F86" w:rsidP="004E2F86">
      <w:pPr>
        <w:suppressAutoHyphens/>
        <w:autoSpaceDE w:val="0"/>
        <w:spacing w:after="120"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lang w:eastAsia="ar-SA"/>
        </w:rPr>
      </w:pPr>
      <w:r w:rsidRPr="004E2F86">
        <w:rPr>
          <w:rFonts w:ascii="Arial" w:hAnsi="Arial" w:cs="Arial"/>
          <w:b/>
          <w:bCs/>
          <w:color w:val="000000"/>
          <w:sz w:val="24"/>
          <w:szCs w:val="24"/>
          <w:lang w:eastAsia="ar-SA"/>
        </w:rPr>
        <w:t>PLESSO</w:t>
      </w:r>
      <w:r w:rsidR="005609EE" w:rsidRPr="004E2F86">
        <w:rPr>
          <w:rFonts w:ascii="Arial" w:hAnsi="Arial" w:cs="Arial"/>
          <w:b/>
          <w:bCs/>
          <w:color w:val="000000"/>
          <w:sz w:val="24"/>
          <w:szCs w:val="24"/>
          <w:lang w:eastAsia="ar-SA"/>
        </w:rPr>
        <w:t xml:space="preserve"> DI ____________________________</w:t>
      </w:r>
    </w:p>
    <w:p w14:paraId="4608B0C1" w14:textId="77777777" w:rsidR="004E2F86" w:rsidRDefault="004E2F86" w:rsidP="004E2F86">
      <w:pPr>
        <w:suppressAutoHyphens/>
        <w:autoSpaceDE w:val="0"/>
        <w:spacing w:after="0" w:line="360" w:lineRule="auto"/>
        <w:rPr>
          <w:rFonts w:ascii="Arial" w:hAnsi="Arial" w:cs="Arial"/>
          <w:b/>
          <w:color w:val="000000"/>
          <w:sz w:val="20"/>
          <w:szCs w:val="20"/>
          <w:lang w:eastAsia="ar-SA"/>
        </w:rPr>
      </w:pPr>
    </w:p>
    <w:p w14:paraId="46B2F81F" w14:textId="420146DF" w:rsidR="005609EE" w:rsidRPr="00BA2C7E" w:rsidRDefault="005609EE" w:rsidP="004E2F86">
      <w:pPr>
        <w:suppressAutoHyphens/>
        <w:autoSpaceDE w:val="0"/>
        <w:spacing w:after="0" w:line="360" w:lineRule="auto"/>
        <w:rPr>
          <w:rFonts w:ascii="Arial" w:hAnsi="Arial" w:cs="Arial"/>
          <w:b/>
          <w:color w:val="000000"/>
          <w:sz w:val="20"/>
          <w:szCs w:val="20"/>
          <w:lang w:eastAsia="ar-SA"/>
        </w:rPr>
      </w:pPr>
      <w:r w:rsidRPr="00BA2C7E">
        <w:rPr>
          <w:rFonts w:ascii="Arial" w:hAnsi="Arial" w:cs="Arial"/>
          <w:b/>
          <w:color w:val="000000"/>
          <w:sz w:val="20"/>
          <w:szCs w:val="20"/>
          <w:lang w:eastAsia="ar-SA"/>
        </w:rPr>
        <w:t>SEZIONE</w:t>
      </w:r>
      <w:r>
        <w:rPr>
          <w:rFonts w:ascii="Arial" w:hAnsi="Arial" w:cs="Arial"/>
          <w:b/>
          <w:color w:val="000000"/>
          <w:sz w:val="20"/>
          <w:szCs w:val="20"/>
          <w:lang w:eastAsia="ar-SA"/>
        </w:rPr>
        <w:t>_______</w:t>
      </w:r>
      <w:r w:rsidRPr="00BA2C7E">
        <w:rPr>
          <w:rFonts w:ascii="Arial" w:hAnsi="Arial" w:cs="Arial"/>
          <w:b/>
          <w:color w:val="000000"/>
          <w:sz w:val="20"/>
          <w:szCs w:val="20"/>
          <w:lang w:eastAsia="ar-SA"/>
        </w:rPr>
        <w:t xml:space="preserve"> </w:t>
      </w:r>
    </w:p>
    <w:p w14:paraId="5AE5A376" w14:textId="77777777" w:rsidR="005609EE" w:rsidRPr="00BA2C7E" w:rsidRDefault="005609EE" w:rsidP="004E2F86">
      <w:pPr>
        <w:suppressAutoHyphens/>
        <w:autoSpaceDE w:val="0"/>
        <w:spacing w:after="0" w:line="360" w:lineRule="auto"/>
        <w:rPr>
          <w:rFonts w:ascii="Arial" w:hAnsi="Arial" w:cs="Arial"/>
          <w:color w:val="000000"/>
          <w:sz w:val="20"/>
          <w:szCs w:val="20"/>
          <w:lang w:eastAsia="ar-SA"/>
        </w:rPr>
      </w:pPr>
      <w:r w:rsidRPr="00BA2C7E">
        <w:rPr>
          <w:rFonts w:ascii="Arial" w:hAnsi="Arial" w:cs="Arial"/>
          <w:color w:val="000000"/>
          <w:sz w:val="20"/>
          <w:szCs w:val="20"/>
          <w:lang w:eastAsia="ar-SA"/>
        </w:rPr>
        <w:t>ETEROGENEA</w:t>
      </w:r>
      <w:r>
        <w:rPr>
          <w:rFonts w:ascii="Arial" w:hAnsi="Arial" w:cs="Arial"/>
          <w:color w:val="000000"/>
          <w:sz w:val="20"/>
          <w:szCs w:val="20"/>
          <w:lang w:eastAsia="ar-SA"/>
        </w:rPr>
        <w:t>/</w:t>
      </w:r>
      <w:proofErr w:type="gramStart"/>
      <w:r>
        <w:rPr>
          <w:rFonts w:ascii="Arial" w:hAnsi="Arial" w:cs="Arial"/>
          <w:color w:val="000000"/>
          <w:sz w:val="20"/>
          <w:szCs w:val="20"/>
          <w:lang w:eastAsia="ar-SA"/>
        </w:rPr>
        <w:t>OMOGENEA:_</w:t>
      </w:r>
      <w:proofErr w:type="gramEnd"/>
      <w:r>
        <w:rPr>
          <w:rFonts w:ascii="Arial" w:hAnsi="Arial" w:cs="Arial"/>
          <w:color w:val="000000"/>
          <w:sz w:val="20"/>
          <w:szCs w:val="20"/>
          <w:lang w:eastAsia="ar-SA"/>
        </w:rPr>
        <w:t>___________</w:t>
      </w:r>
    </w:p>
    <w:p w14:paraId="36BCDCC7" w14:textId="77777777" w:rsidR="005609EE" w:rsidRPr="00BA2C7E" w:rsidRDefault="005609EE" w:rsidP="004E2F86">
      <w:pPr>
        <w:suppressAutoHyphens/>
        <w:autoSpaceDE w:val="0"/>
        <w:spacing w:after="0" w:line="360" w:lineRule="auto"/>
        <w:rPr>
          <w:rFonts w:ascii="Arial" w:hAnsi="Arial" w:cs="Arial"/>
          <w:color w:val="000000"/>
          <w:sz w:val="20"/>
          <w:szCs w:val="20"/>
          <w:lang w:eastAsia="ar-SA"/>
        </w:rPr>
      </w:pPr>
      <w:r w:rsidRPr="00BA2C7E">
        <w:rPr>
          <w:rFonts w:ascii="Arial" w:hAnsi="Arial" w:cs="Arial"/>
          <w:color w:val="000000"/>
          <w:sz w:val="20"/>
          <w:szCs w:val="20"/>
          <w:lang w:eastAsia="ar-SA"/>
        </w:rPr>
        <w:t xml:space="preserve">DOCENTI: </w:t>
      </w:r>
      <w:r>
        <w:rPr>
          <w:rFonts w:ascii="Arial" w:hAnsi="Arial" w:cs="Arial"/>
          <w:color w:val="000000"/>
          <w:sz w:val="20"/>
          <w:szCs w:val="20"/>
          <w:lang w:eastAsia="ar-SA"/>
        </w:rPr>
        <w:t>________________________</w:t>
      </w:r>
    </w:p>
    <w:p w14:paraId="066EA240" w14:textId="77777777" w:rsidR="005609EE" w:rsidRPr="00BA2C7E" w:rsidRDefault="005609EE" w:rsidP="004E2F86">
      <w:pPr>
        <w:suppressAutoHyphens/>
        <w:autoSpaceDE w:val="0"/>
        <w:spacing w:after="0" w:line="360" w:lineRule="auto"/>
        <w:rPr>
          <w:rFonts w:ascii="Arial" w:hAnsi="Arial" w:cs="Arial"/>
          <w:color w:val="000000"/>
          <w:sz w:val="20"/>
          <w:szCs w:val="20"/>
          <w:lang w:eastAsia="ar-SA"/>
        </w:rPr>
      </w:pPr>
      <w:r w:rsidRPr="00BA2C7E">
        <w:rPr>
          <w:rFonts w:ascii="Arial" w:hAnsi="Arial" w:cs="Arial"/>
          <w:color w:val="000000"/>
          <w:sz w:val="20"/>
          <w:szCs w:val="20"/>
          <w:lang w:eastAsia="ar-SA"/>
        </w:rPr>
        <w:t xml:space="preserve">QUADRO </w:t>
      </w:r>
      <w:proofErr w:type="gramStart"/>
      <w:r w:rsidRPr="00BA2C7E">
        <w:rPr>
          <w:rFonts w:ascii="Arial" w:hAnsi="Arial" w:cs="Arial"/>
          <w:color w:val="000000"/>
          <w:sz w:val="20"/>
          <w:szCs w:val="20"/>
          <w:lang w:eastAsia="ar-SA"/>
        </w:rPr>
        <w:t xml:space="preserve">ORARIO </w:t>
      </w:r>
      <w:r>
        <w:rPr>
          <w:rFonts w:ascii="Arial" w:hAnsi="Arial" w:cs="Arial"/>
          <w:color w:val="000000"/>
          <w:sz w:val="20"/>
          <w:szCs w:val="20"/>
          <w:lang w:eastAsia="ar-SA"/>
        </w:rPr>
        <w:t>:</w:t>
      </w:r>
      <w:proofErr w:type="gramEnd"/>
      <w:r>
        <w:rPr>
          <w:rFonts w:ascii="Arial" w:hAnsi="Arial" w:cs="Arial"/>
          <w:color w:val="000000"/>
          <w:sz w:val="20"/>
          <w:szCs w:val="20"/>
          <w:lang w:eastAsia="ar-SA"/>
        </w:rPr>
        <w:t xml:space="preserve"> _________________</w:t>
      </w:r>
      <w:r w:rsidRPr="00BA2C7E">
        <w:rPr>
          <w:rFonts w:ascii="Arial" w:hAnsi="Arial" w:cs="Arial"/>
          <w:color w:val="000000"/>
          <w:sz w:val="20"/>
          <w:szCs w:val="20"/>
          <w:lang w:eastAsia="ar-SA"/>
        </w:rPr>
        <w:tab/>
      </w:r>
      <w:r w:rsidRPr="00BA2C7E">
        <w:rPr>
          <w:rFonts w:ascii="Arial" w:hAnsi="Arial" w:cs="Arial"/>
          <w:color w:val="000000"/>
          <w:sz w:val="20"/>
          <w:szCs w:val="20"/>
          <w:lang w:eastAsia="ar-SA"/>
        </w:rPr>
        <w:tab/>
      </w:r>
    </w:p>
    <w:p w14:paraId="5D533090" w14:textId="77777777" w:rsidR="005609EE" w:rsidRPr="00BA2C7E" w:rsidRDefault="005609EE" w:rsidP="004E2F86">
      <w:pPr>
        <w:suppressAutoHyphens/>
        <w:autoSpaceDE w:val="0"/>
        <w:spacing w:after="0" w:line="360" w:lineRule="auto"/>
        <w:rPr>
          <w:rFonts w:ascii="Arial" w:hAnsi="Arial" w:cs="Arial"/>
          <w:color w:val="000000"/>
          <w:sz w:val="20"/>
          <w:szCs w:val="20"/>
          <w:lang w:eastAsia="ar-SA"/>
        </w:rPr>
      </w:pPr>
      <w:r w:rsidRPr="00BA2C7E">
        <w:rPr>
          <w:rFonts w:ascii="Arial" w:hAnsi="Arial" w:cs="Arial"/>
          <w:color w:val="000000"/>
          <w:sz w:val="20"/>
          <w:szCs w:val="20"/>
          <w:lang w:eastAsia="ar-SA"/>
        </w:rPr>
        <w:t>n. ore settimanali della sezione:</w:t>
      </w:r>
      <w:r w:rsidRPr="00BA2C7E">
        <w:rPr>
          <w:rFonts w:ascii="Arial" w:hAnsi="Arial" w:cs="Arial"/>
          <w:color w:val="000000"/>
          <w:sz w:val="20"/>
          <w:szCs w:val="20"/>
          <w:lang w:eastAsia="ar-SA"/>
        </w:rPr>
        <w:tab/>
      </w:r>
      <w:r>
        <w:rPr>
          <w:rFonts w:ascii="Arial" w:hAnsi="Arial" w:cs="Arial"/>
          <w:color w:val="000000"/>
          <w:sz w:val="20"/>
          <w:szCs w:val="20"/>
          <w:lang w:eastAsia="ar-SA"/>
        </w:rPr>
        <w:t>_______________________</w:t>
      </w:r>
    </w:p>
    <w:p w14:paraId="5B7AF0CF" w14:textId="77777777" w:rsidR="005609EE" w:rsidRPr="00BA2C7E" w:rsidRDefault="005609EE" w:rsidP="004E2F86">
      <w:pPr>
        <w:suppressAutoHyphens/>
        <w:autoSpaceDE w:val="0"/>
        <w:spacing w:after="0" w:line="360" w:lineRule="auto"/>
        <w:rPr>
          <w:rFonts w:ascii="Arial" w:hAnsi="Arial" w:cs="Arial"/>
          <w:color w:val="000000"/>
          <w:sz w:val="20"/>
          <w:szCs w:val="20"/>
          <w:lang w:eastAsia="ar-SA"/>
        </w:rPr>
      </w:pPr>
    </w:p>
    <w:p w14:paraId="16750FA4" w14:textId="77777777" w:rsidR="005609EE" w:rsidRPr="00BA2C7E" w:rsidRDefault="005609EE" w:rsidP="004E2F86">
      <w:pPr>
        <w:keepNext/>
        <w:numPr>
          <w:ilvl w:val="2"/>
          <w:numId w:val="0"/>
        </w:numPr>
        <w:tabs>
          <w:tab w:val="num" w:pos="0"/>
        </w:tabs>
        <w:suppressAutoHyphens/>
        <w:spacing w:after="0" w:line="360" w:lineRule="auto"/>
        <w:ind w:right="-82"/>
        <w:outlineLvl w:val="2"/>
        <w:rPr>
          <w:rFonts w:ascii="Arial" w:hAnsi="Arial" w:cs="Arial"/>
          <w:sz w:val="20"/>
          <w:szCs w:val="20"/>
          <w:shd w:val="clear" w:color="auto" w:fill="E6E6E6"/>
          <w:lang w:eastAsia="he-IL" w:bidi="he-IL"/>
        </w:rPr>
      </w:pPr>
      <w:r w:rsidRPr="00BA2C7E">
        <w:rPr>
          <w:rFonts w:ascii="Arial" w:hAnsi="Arial" w:cs="Arial"/>
          <w:sz w:val="20"/>
          <w:szCs w:val="20"/>
          <w:shd w:val="clear" w:color="auto" w:fill="E6E6E6"/>
          <w:lang w:eastAsia="he-IL" w:bidi="he-IL"/>
        </w:rPr>
        <w:t>COMPOSIZIONE DELLA SEZIONE</w:t>
      </w:r>
    </w:p>
    <w:tbl>
      <w:tblPr>
        <w:tblW w:w="0" w:type="auto"/>
        <w:tblInd w:w="-92" w:type="dxa"/>
        <w:tblLayout w:type="fixed"/>
        <w:tblLook w:val="0000" w:firstRow="0" w:lastRow="0" w:firstColumn="0" w:lastColumn="0" w:noHBand="0" w:noVBand="0"/>
      </w:tblPr>
      <w:tblGrid>
        <w:gridCol w:w="1800"/>
        <w:gridCol w:w="1980"/>
        <w:gridCol w:w="1980"/>
        <w:gridCol w:w="1488"/>
        <w:gridCol w:w="1063"/>
      </w:tblGrid>
      <w:tr w:rsidR="005609EE" w:rsidRPr="00BA2C7E" w14:paraId="48ABE69C" w14:textId="77777777" w:rsidTr="001D1C53">
        <w:trPr>
          <w:trHeight w:val="332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810CDA" w14:textId="77777777" w:rsidR="005609EE" w:rsidRPr="00BA2C7E" w:rsidRDefault="005609EE" w:rsidP="001D1C53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BA2C7E">
              <w:rPr>
                <w:rFonts w:ascii="Arial" w:hAnsi="Arial" w:cs="Arial"/>
                <w:sz w:val="20"/>
                <w:szCs w:val="20"/>
                <w:lang w:eastAsia="ar-SA"/>
              </w:rPr>
              <w:t xml:space="preserve">Alunni: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D6D86B" w14:textId="77777777" w:rsidR="005609EE" w:rsidRPr="00BA2C7E" w:rsidRDefault="005609EE" w:rsidP="001D1C53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BA2C7E">
              <w:rPr>
                <w:rFonts w:ascii="Arial" w:hAnsi="Arial" w:cs="Arial"/>
                <w:sz w:val="20"/>
                <w:szCs w:val="20"/>
                <w:lang w:eastAsia="ar-SA"/>
              </w:rPr>
              <w:t xml:space="preserve">Maschi: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3956D1" w14:textId="77777777" w:rsidR="005609EE" w:rsidRPr="00BA2C7E" w:rsidRDefault="005609EE" w:rsidP="001D1C53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BA2C7E">
              <w:rPr>
                <w:rFonts w:ascii="Arial" w:hAnsi="Arial" w:cs="Arial"/>
                <w:sz w:val="20"/>
                <w:szCs w:val="20"/>
                <w:lang w:eastAsia="ar-SA"/>
              </w:rPr>
              <w:t>Femmine: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C45084" w14:textId="77777777" w:rsidR="005609EE" w:rsidRPr="00BA2C7E" w:rsidRDefault="005609EE" w:rsidP="001D1C53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BA2C7E">
              <w:rPr>
                <w:rFonts w:ascii="Arial" w:hAnsi="Arial" w:cs="Arial"/>
                <w:sz w:val="20"/>
                <w:szCs w:val="20"/>
                <w:lang w:eastAsia="ar-SA"/>
              </w:rPr>
              <w:t>BES: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51A176" w14:textId="77777777" w:rsidR="005609EE" w:rsidRPr="00BA2C7E" w:rsidRDefault="005609EE" w:rsidP="001D1C53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BA2C7E">
              <w:rPr>
                <w:rFonts w:ascii="Arial" w:hAnsi="Arial" w:cs="Arial"/>
                <w:sz w:val="20"/>
                <w:szCs w:val="20"/>
                <w:lang w:eastAsia="ar-SA"/>
              </w:rPr>
              <w:t>H:</w:t>
            </w:r>
          </w:p>
        </w:tc>
      </w:tr>
    </w:tbl>
    <w:p w14:paraId="05BAD81A" w14:textId="5E172273" w:rsidR="005609EE" w:rsidRDefault="005609EE" w:rsidP="005609EE">
      <w:pPr>
        <w:keepNext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ind w:right="68"/>
        <w:jc w:val="both"/>
        <w:outlineLvl w:val="1"/>
        <w:rPr>
          <w:rFonts w:ascii="Arial" w:hAnsi="Arial" w:cs="Arial"/>
          <w:bCs/>
          <w:sz w:val="20"/>
          <w:szCs w:val="20"/>
          <w:shd w:val="clear" w:color="auto" w:fill="E6E6E6"/>
          <w:lang w:eastAsia="he-IL" w:bidi="he-IL"/>
        </w:rPr>
      </w:pPr>
    </w:p>
    <w:p w14:paraId="38916C18" w14:textId="77777777" w:rsidR="004E2F86" w:rsidRPr="00BA2C7E" w:rsidRDefault="004E2F86" w:rsidP="005609EE">
      <w:pPr>
        <w:keepNext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ind w:right="68"/>
        <w:jc w:val="both"/>
        <w:outlineLvl w:val="1"/>
        <w:rPr>
          <w:rFonts w:ascii="Arial" w:hAnsi="Arial" w:cs="Arial"/>
          <w:bCs/>
          <w:sz w:val="20"/>
          <w:szCs w:val="20"/>
          <w:shd w:val="clear" w:color="auto" w:fill="E6E6E6"/>
          <w:lang w:eastAsia="he-IL" w:bidi="he-IL"/>
        </w:rPr>
      </w:pPr>
    </w:p>
    <w:p w14:paraId="6C01005C" w14:textId="77777777" w:rsidR="005609EE" w:rsidRPr="00BA2C7E" w:rsidRDefault="005609EE" w:rsidP="005609EE">
      <w:pPr>
        <w:keepNext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ind w:right="68"/>
        <w:jc w:val="both"/>
        <w:outlineLvl w:val="1"/>
        <w:rPr>
          <w:rFonts w:ascii="Arial" w:hAnsi="Arial" w:cs="Arial"/>
          <w:bCs/>
          <w:sz w:val="20"/>
          <w:szCs w:val="20"/>
          <w:shd w:val="clear" w:color="auto" w:fill="E6E6E6"/>
          <w:lang w:eastAsia="he-IL" w:bidi="he-IL"/>
        </w:rPr>
      </w:pPr>
      <w:r w:rsidRPr="00BA2C7E">
        <w:rPr>
          <w:rFonts w:ascii="Arial" w:hAnsi="Arial" w:cs="Arial"/>
          <w:bCs/>
          <w:sz w:val="20"/>
          <w:szCs w:val="20"/>
          <w:shd w:val="clear" w:color="auto" w:fill="E6E6E6"/>
          <w:lang w:eastAsia="he-IL" w:bidi="he-IL"/>
        </w:rPr>
        <w:t>SITUAZIONE DELLA SEZIONE</w:t>
      </w:r>
    </w:p>
    <w:p w14:paraId="7D77BBFC" w14:textId="77777777" w:rsidR="005609EE" w:rsidRPr="00BA2C7E" w:rsidRDefault="005609EE" w:rsidP="005609EE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he-IL" w:bidi="he-IL"/>
        </w:rPr>
      </w:pPr>
    </w:p>
    <w:tbl>
      <w:tblPr>
        <w:tblW w:w="10406" w:type="dxa"/>
        <w:tblInd w:w="-92" w:type="dxa"/>
        <w:tblLayout w:type="fixed"/>
        <w:tblLook w:val="0000" w:firstRow="0" w:lastRow="0" w:firstColumn="0" w:lastColumn="0" w:noHBand="0" w:noVBand="0"/>
      </w:tblPr>
      <w:tblGrid>
        <w:gridCol w:w="3240"/>
        <w:gridCol w:w="2880"/>
        <w:gridCol w:w="4286"/>
      </w:tblGrid>
      <w:tr w:rsidR="005609EE" w:rsidRPr="00BA2C7E" w14:paraId="23F170A9" w14:textId="77777777" w:rsidTr="001D1C53">
        <w:trPr>
          <w:trHeight w:val="381"/>
        </w:trPr>
        <w:tc>
          <w:tcPr>
            <w:tcW w:w="6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14:paraId="7573A868" w14:textId="0BAF7AA4" w:rsidR="005609EE" w:rsidRPr="00BA2C7E" w:rsidRDefault="00AE12F6" w:rsidP="001D1C53">
            <w:pPr>
              <w:suppressAutoHyphens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 xml:space="preserve"> </w:t>
            </w:r>
            <w:r w:rsidR="005609EE" w:rsidRPr="00BA2C7E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TIPOLOGIA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71109357" w14:textId="77777777" w:rsidR="005609EE" w:rsidRPr="00BA2C7E" w:rsidRDefault="005609EE" w:rsidP="001D1C5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5609EE" w:rsidRPr="00BA2C7E" w14:paraId="4050F121" w14:textId="77777777" w:rsidTr="001D1C53">
        <w:trPr>
          <w:trHeight w:val="100"/>
        </w:trPr>
        <w:tc>
          <w:tcPr>
            <w:tcW w:w="6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7BC735" w14:textId="1A62C1C3" w:rsidR="005609EE" w:rsidRPr="00BA2C7E" w:rsidRDefault="005609EE" w:rsidP="001D1C53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BA2C7E">
              <w:rPr>
                <w:rFonts w:ascii="Arial" w:hAnsi="Arial" w:cs="Arial"/>
                <w:sz w:val="20"/>
                <w:szCs w:val="20"/>
                <w:lang w:eastAsia="ar-SA"/>
              </w:rPr>
              <w:t>tranquilla</w:t>
            </w:r>
            <w:r w:rsidR="00AE12F6">
              <w:rPr>
                <w:rFonts w:ascii="Arial" w:hAnsi="Arial" w:cs="Arial"/>
                <w:sz w:val="20"/>
                <w:szCs w:val="20"/>
                <w:lang w:eastAsia="ar-SA"/>
              </w:rPr>
              <w:t xml:space="preserve"> </w:t>
            </w:r>
            <w:proofErr w:type="gramStart"/>
            <w:r w:rsidRPr="00BA2C7E">
              <w:rPr>
                <w:rFonts w:ascii="Arial" w:hAnsi="Arial" w:cs="Arial"/>
                <w:sz w:val="20"/>
                <w:szCs w:val="20"/>
                <w:lang w:eastAsia="ar-SA"/>
              </w:rPr>
              <w:t>[</w:t>
            </w:r>
            <w:r w:rsidR="00AE12F6">
              <w:rPr>
                <w:rFonts w:ascii="Arial" w:hAnsi="Arial" w:cs="Arial"/>
                <w:sz w:val="20"/>
                <w:szCs w:val="20"/>
                <w:lang w:eastAsia="ar-SA"/>
              </w:rPr>
              <w:t xml:space="preserve"> </w:t>
            </w:r>
            <w:r w:rsidRPr="00BA2C7E">
              <w:rPr>
                <w:rFonts w:ascii="Arial" w:hAnsi="Arial" w:cs="Arial"/>
                <w:sz w:val="20"/>
                <w:szCs w:val="20"/>
                <w:lang w:eastAsia="ar-SA"/>
              </w:rPr>
              <w:t>]</w:t>
            </w:r>
            <w:proofErr w:type="gramEnd"/>
            <w:r w:rsidR="00AE12F6">
              <w:rPr>
                <w:rFonts w:ascii="Arial" w:hAnsi="Arial" w:cs="Arial"/>
                <w:sz w:val="20"/>
                <w:szCs w:val="20"/>
                <w:lang w:eastAsia="ar-SA"/>
              </w:rPr>
              <w:t xml:space="preserve"> </w:t>
            </w:r>
            <w:r w:rsidRPr="00BA2C7E">
              <w:rPr>
                <w:rFonts w:ascii="Arial" w:hAnsi="Arial" w:cs="Arial"/>
                <w:sz w:val="20"/>
                <w:szCs w:val="20"/>
                <w:lang w:eastAsia="ar-SA"/>
              </w:rPr>
              <w:t>motivata</w:t>
            </w:r>
            <w:r w:rsidR="00AE12F6">
              <w:rPr>
                <w:rFonts w:ascii="Arial" w:hAnsi="Arial" w:cs="Arial"/>
                <w:sz w:val="20"/>
                <w:szCs w:val="20"/>
                <w:lang w:eastAsia="ar-SA"/>
              </w:rPr>
              <w:t xml:space="preserve"> </w:t>
            </w:r>
            <w:r w:rsidRPr="00BA2C7E">
              <w:rPr>
                <w:rFonts w:ascii="Arial" w:hAnsi="Arial" w:cs="Arial"/>
                <w:sz w:val="20"/>
                <w:szCs w:val="20"/>
                <w:lang w:eastAsia="ar-SA"/>
              </w:rPr>
              <w:t>[</w:t>
            </w:r>
            <w:r w:rsidR="00AE12F6">
              <w:rPr>
                <w:rFonts w:ascii="Arial" w:hAnsi="Arial" w:cs="Arial"/>
                <w:sz w:val="20"/>
                <w:szCs w:val="20"/>
                <w:lang w:eastAsia="ar-SA"/>
              </w:rPr>
              <w:t xml:space="preserve"> </w:t>
            </w:r>
            <w:r w:rsidRPr="00BA2C7E">
              <w:rPr>
                <w:rFonts w:ascii="Arial" w:hAnsi="Arial" w:cs="Arial"/>
                <w:sz w:val="20"/>
                <w:szCs w:val="20"/>
                <w:lang w:eastAsia="ar-SA"/>
              </w:rPr>
              <w:t>]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95FE7E" w14:textId="77777777" w:rsidR="005609EE" w:rsidRPr="00BA2C7E" w:rsidRDefault="005609EE" w:rsidP="001D1C53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5609EE" w:rsidRPr="00BA2C7E" w14:paraId="5B0E0D57" w14:textId="77777777" w:rsidTr="001D1C53">
        <w:tc>
          <w:tcPr>
            <w:tcW w:w="6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3F5DA8" w14:textId="1DE9E143" w:rsidR="005609EE" w:rsidRPr="00BA2C7E" w:rsidRDefault="005609EE" w:rsidP="001D1C53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BA2C7E">
              <w:rPr>
                <w:rFonts w:ascii="Arial" w:hAnsi="Arial" w:cs="Arial"/>
                <w:sz w:val="20"/>
                <w:szCs w:val="20"/>
                <w:lang w:eastAsia="ar-SA"/>
              </w:rPr>
              <w:t>vivace</w:t>
            </w:r>
            <w:r w:rsidR="00AE12F6">
              <w:rPr>
                <w:rFonts w:ascii="Arial" w:hAnsi="Arial" w:cs="Arial"/>
                <w:sz w:val="20"/>
                <w:szCs w:val="20"/>
                <w:lang w:eastAsia="ar-SA"/>
              </w:rPr>
              <w:t xml:space="preserve"> </w:t>
            </w:r>
            <w:proofErr w:type="gramStart"/>
            <w:r w:rsidRPr="00BA2C7E">
              <w:rPr>
                <w:rFonts w:ascii="Arial" w:hAnsi="Arial" w:cs="Arial"/>
                <w:sz w:val="20"/>
                <w:szCs w:val="20"/>
                <w:lang w:eastAsia="ar-SA"/>
              </w:rPr>
              <w:t>[</w:t>
            </w:r>
            <w:r w:rsidR="00AE12F6">
              <w:rPr>
                <w:rFonts w:ascii="Arial" w:hAnsi="Arial" w:cs="Arial"/>
                <w:sz w:val="20"/>
                <w:szCs w:val="20"/>
                <w:lang w:eastAsia="ar-SA"/>
              </w:rPr>
              <w:t xml:space="preserve"> </w:t>
            </w:r>
            <w:r w:rsidRPr="00BA2C7E">
              <w:rPr>
                <w:rFonts w:ascii="Arial" w:hAnsi="Arial" w:cs="Arial"/>
                <w:sz w:val="20"/>
                <w:szCs w:val="20"/>
                <w:lang w:eastAsia="ar-SA"/>
              </w:rPr>
              <w:t>]</w:t>
            </w:r>
            <w:proofErr w:type="gramEnd"/>
            <w:r w:rsidR="00AE12F6">
              <w:rPr>
                <w:rFonts w:ascii="Arial" w:hAnsi="Arial" w:cs="Arial"/>
                <w:sz w:val="20"/>
                <w:szCs w:val="20"/>
                <w:lang w:eastAsia="ar-SA"/>
              </w:rPr>
              <w:t xml:space="preserve"> </w:t>
            </w:r>
            <w:r w:rsidRPr="00BA2C7E">
              <w:rPr>
                <w:rFonts w:ascii="Arial" w:hAnsi="Arial" w:cs="Arial"/>
                <w:sz w:val="20"/>
                <w:szCs w:val="20"/>
                <w:lang w:eastAsia="ar-SA"/>
              </w:rPr>
              <w:t>poco motivata</w:t>
            </w:r>
            <w:r w:rsidR="00AE12F6">
              <w:rPr>
                <w:rFonts w:ascii="Arial" w:hAnsi="Arial" w:cs="Arial"/>
                <w:sz w:val="20"/>
                <w:szCs w:val="20"/>
                <w:lang w:eastAsia="ar-SA"/>
              </w:rPr>
              <w:t xml:space="preserve"> </w:t>
            </w:r>
            <w:r w:rsidRPr="00BA2C7E">
              <w:rPr>
                <w:rFonts w:ascii="Arial" w:hAnsi="Arial" w:cs="Arial"/>
                <w:sz w:val="20"/>
                <w:szCs w:val="20"/>
                <w:lang w:eastAsia="ar-SA"/>
              </w:rPr>
              <w:t>[</w:t>
            </w:r>
            <w:r w:rsidR="00AE12F6">
              <w:rPr>
                <w:rFonts w:ascii="Arial" w:hAnsi="Arial" w:cs="Arial"/>
                <w:sz w:val="20"/>
                <w:szCs w:val="20"/>
                <w:lang w:eastAsia="ar-SA"/>
              </w:rPr>
              <w:t xml:space="preserve"> </w:t>
            </w:r>
            <w:r w:rsidRPr="00BA2C7E">
              <w:rPr>
                <w:rFonts w:ascii="Arial" w:hAnsi="Arial" w:cs="Arial"/>
                <w:sz w:val="20"/>
                <w:szCs w:val="20"/>
                <w:lang w:eastAsia="ar-SA"/>
              </w:rPr>
              <w:t>]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8F64F" w14:textId="77777777" w:rsidR="005609EE" w:rsidRPr="00BA2C7E" w:rsidRDefault="005609EE" w:rsidP="001D1C53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5609EE" w:rsidRPr="00BA2C7E" w14:paraId="57C8510D" w14:textId="77777777" w:rsidTr="001D1C53">
        <w:tc>
          <w:tcPr>
            <w:tcW w:w="6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2297E0" w14:textId="03A26011" w:rsidR="005609EE" w:rsidRPr="00BA2C7E" w:rsidRDefault="005609EE" w:rsidP="001D1C53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BA2C7E">
              <w:rPr>
                <w:rFonts w:ascii="Arial" w:hAnsi="Arial" w:cs="Arial"/>
                <w:sz w:val="20"/>
                <w:szCs w:val="20"/>
                <w:lang w:eastAsia="ar-SA"/>
              </w:rPr>
              <w:t>collaborativa</w:t>
            </w:r>
            <w:r w:rsidR="00AE12F6">
              <w:rPr>
                <w:rFonts w:ascii="Arial" w:hAnsi="Arial" w:cs="Arial"/>
                <w:sz w:val="20"/>
                <w:szCs w:val="20"/>
                <w:lang w:eastAsia="ar-SA"/>
              </w:rPr>
              <w:t xml:space="preserve"> </w:t>
            </w:r>
            <w:proofErr w:type="gramStart"/>
            <w:r w:rsidRPr="00BA2C7E">
              <w:rPr>
                <w:rFonts w:ascii="Arial" w:hAnsi="Arial" w:cs="Arial"/>
                <w:sz w:val="20"/>
                <w:szCs w:val="20"/>
                <w:lang w:eastAsia="ar-SA"/>
              </w:rPr>
              <w:t>[</w:t>
            </w:r>
            <w:r w:rsidR="00AE12F6">
              <w:rPr>
                <w:rFonts w:ascii="Arial" w:hAnsi="Arial" w:cs="Arial"/>
                <w:sz w:val="20"/>
                <w:szCs w:val="20"/>
                <w:lang w:eastAsia="ar-SA"/>
              </w:rPr>
              <w:t xml:space="preserve"> </w:t>
            </w:r>
            <w:r w:rsidRPr="00BA2C7E">
              <w:rPr>
                <w:rFonts w:ascii="Arial" w:hAnsi="Arial" w:cs="Arial"/>
                <w:sz w:val="20"/>
                <w:szCs w:val="20"/>
                <w:lang w:eastAsia="ar-SA"/>
              </w:rPr>
              <w:t>]</w:t>
            </w:r>
            <w:proofErr w:type="gramEnd"/>
            <w:r w:rsidR="00AE12F6">
              <w:rPr>
                <w:rFonts w:ascii="Arial" w:hAnsi="Arial" w:cs="Arial"/>
                <w:sz w:val="20"/>
                <w:szCs w:val="20"/>
                <w:lang w:eastAsia="ar-SA"/>
              </w:rPr>
              <w:t xml:space="preserve"> </w:t>
            </w:r>
            <w:r w:rsidRPr="00BA2C7E">
              <w:rPr>
                <w:rFonts w:ascii="Arial" w:hAnsi="Arial" w:cs="Arial"/>
                <w:sz w:val="20"/>
                <w:szCs w:val="20"/>
                <w:lang w:eastAsia="ar-SA"/>
              </w:rPr>
              <w:t>problematica</w:t>
            </w:r>
            <w:r w:rsidR="00AE12F6">
              <w:rPr>
                <w:rFonts w:ascii="Arial" w:hAnsi="Arial" w:cs="Arial"/>
                <w:sz w:val="20"/>
                <w:szCs w:val="20"/>
                <w:lang w:eastAsia="ar-SA"/>
              </w:rPr>
              <w:t xml:space="preserve"> </w:t>
            </w:r>
            <w:r w:rsidRPr="00BA2C7E">
              <w:rPr>
                <w:rFonts w:ascii="Arial" w:hAnsi="Arial" w:cs="Arial"/>
                <w:sz w:val="20"/>
                <w:szCs w:val="20"/>
                <w:lang w:eastAsia="ar-SA"/>
              </w:rPr>
              <w:t>[</w:t>
            </w:r>
            <w:r w:rsidR="00AE12F6">
              <w:rPr>
                <w:rFonts w:ascii="Arial" w:hAnsi="Arial" w:cs="Arial"/>
                <w:sz w:val="20"/>
                <w:szCs w:val="20"/>
                <w:lang w:eastAsia="ar-SA"/>
              </w:rPr>
              <w:t xml:space="preserve"> </w:t>
            </w:r>
            <w:r w:rsidRPr="00BA2C7E">
              <w:rPr>
                <w:rFonts w:ascii="Arial" w:hAnsi="Arial" w:cs="Arial"/>
                <w:sz w:val="20"/>
                <w:szCs w:val="20"/>
                <w:lang w:eastAsia="ar-SA"/>
              </w:rPr>
              <w:t>]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293AF9" w14:textId="77777777" w:rsidR="005609EE" w:rsidRPr="00BA2C7E" w:rsidRDefault="005609EE" w:rsidP="001D1C53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5609EE" w:rsidRPr="00BA2C7E" w14:paraId="50689140" w14:textId="77777777" w:rsidTr="001D1C53">
        <w:tc>
          <w:tcPr>
            <w:tcW w:w="6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DA3D75" w14:textId="1F6A8F06" w:rsidR="005609EE" w:rsidRPr="00BA2C7E" w:rsidRDefault="005609EE" w:rsidP="001D1C53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BA2C7E">
              <w:rPr>
                <w:rFonts w:ascii="Arial" w:hAnsi="Arial" w:cs="Arial"/>
                <w:sz w:val="20"/>
                <w:szCs w:val="20"/>
                <w:lang w:eastAsia="ar-SA"/>
              </w:rPr>
              <w:t>poco collaborativa</w:t>
            </w:r>
            <w:r w:rsidR="00AE12F6">
              <w:rPr>
                <w:rFonts w:ascii="Arial" w:hAnsi="Arial" w:cs="Arial"/>
                <w:sz w:val="20"/>
                <w:szCs w:val="20"/>
                <w:lang w:eastAsia="ar-SA"/>
              </w:rPr>
              <w:t xml:space="preserve"> </w:t>
            </w:r>
            <w:proofErr w:type="gramStart"/>
            <w:r w:rsidRPr="00BA2C7E">
              <w:rPr>
                <w:rFonts w:ascii="Arial" w:hAnsi="Arial" w:cs="Arial"/>
                <w:sz w:val="20"/>
                <w:szCs w:val="20"/>
                <w:lang w:eastAsia="ar-SA"/>
              </w:rPr>
              <w:t>[</w:t>
            </w:r>
            <w:r w:rsidR="00AE12F6">
              <w:rPr>
                <w:rFonts w:ascii="Arial" w:hAnsi="Arial" w:cs="Arial"/>
                <w:sz w:val="20"/>
                <w:szCs w:val="20"/>
                <w:lang w:eastAsia="ar-SA"/>
              </w:rPr>
              <w:t xml:space="preserve"> </w:t>
            </w:r>
            <w:r w:rsidRPr="00BA2C7E">
              <w:rPr>
                <w:rFonts w:ascii="Arial" w:hAnsi="Arial" w:cs="Arial"/>
                <w:sz w:val="20"/>
                <w:szCs w:val="20"/>
                <w:lang w:eastAsia="ar-SA"/>
              </w:rPr>
              <w:t>]</w:t>
            </w:r>
            <w:proofErr w:type="gramEnd"/>
            <w:r w:rsidR="00AE12F6">
              <w:rPr>
                <w:rFonts w:ascii="Arial" w:hAnsi="Arial" w:cs="Arial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49442" w14:textId="77777777" w:rsidR="005609EE" w:rsidRPr="00BA2C7E" w:rsidRDefault="005609EE" w:rsidP="001D1C53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5609EE" w:rsidRPr="00BA2C7E" w14:paraId="77C933DB" w14:textId="77777777" w:rsidTr="001D1C53">
        <w:tblPrEx>
          <w:tblCellMar>
            <w:left w:w="70" w:type="dxa"/>
            <w:right w:w="70" w:type="dxa"/>
          </w:tblCellMar>
        </w:tblPrEx>
        <w:trPr>
          <w:trHeight w:val="1075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569925F5" w14:textId="77777777" w:rsidR="005609EE" w:rsidRPr="00BA2C7E" w:rsidRDefault="005609EE" w:rsidP="001D1C5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he-IL" w:bidi="he-IL"/>
              </w:rPr>
            </w:pPr>
            <w:r w:rsidRPr="00BA2C7E">
              <w:rPr>
                <w:rFonts w:ascii="Arial" w:hAnsi="Arial" w:cs="Arial"/>
                <w:sz w:val="20"/>
                <w:szCs w:val="20"/>
                <w:lang w:eastAsia="he-IL" w:bidi="he-IL"/>
              </w:rPr>
              <w:t xml:space="preserve">MEZZI UTILIZZATI PER INDIVIDUARE LE RISORSE </w:t>
            </w:r>
          </w:p>
          <w:p w14:paraId="4C51FC73" w14:textId="77777777" w:rsidR="005609EE" w:rsidRPr="00BA2C7E" w:rsidRDefault="005609EE" w:rsidP="001D1C5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BA2C7E">
              <w:rPr>
                <w:rFonts w:ascii="Arial" w:hAnsi="Arial" w:cs="Arial"/>
                <w:sz w:val="20"/>
                <w:szCs w:val="20"/>
                <w:lang w:eastAsia="he-IL" w:bidi="he-IL"/>
              </w:rPr>
              <w:t>ED I BISOGNI DEGLI ALUNNI:</w:t>
            </w:r>
          </w:p>
        </w:tc>
        <w:tc>
          <w:tcPr>
            <w:tcW w:w="7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E9675" w14:textId="77777777" w:rsidR="005609EE" w:rsidRPr="00BA2C7E" w:rsidRDefault="005609EE" w:rsidP="001D1C53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14:paraId="61EEAF57" w14:textId="77777777" w:rsidR="005609EE" w:rsidRPr="00BA2C7E" w:rsidRDefault="005609EE" w:rsidP="001D1C53">
            <w:pPr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BA2C7E">
              <w:rPr>
                <w:rFonts w:ascii="Arial" w:hAnsi="Arial" w:cs="Arial"/>
                <w:sz w:val="20"/>
                <w:szCs w:val="20"/>
                <w:lang w:eastAsia="ar-SA"/>
              </w:rPr>
              <w:t>Informazioni fornite dai precedenti docenti e/o dai genitori</w:t>
            </w:r>
          </w:p>
          <w:p w14:paraId="1CC97639" w14:textId="2DB7DCA0" w:rsidR="005609EE" w:rsidRPr="00BA2C7E" w:rsidRDefault="005609EE" w:rsidP="001D1C53">
            <w:pPr>
              <w:numPr>
                <w:ilvl w:val="0"/>
                <w:numId w:val="7"/>
              </w:numPr>
              <w:suppressAutoHyphens/>
              <w:overflowPunct w:val="0"/>
              <w:autoSpaceDE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BA2C7E">
              <w:rPr>
                <w:rFonts w:ascii="Arial" w:hAnsi="Arial" w:cs="Arial"/>
                <w:sz w:val="20"/>
                <w:szCs w:val="20"/>
                <w:lang w:eastAsia="ar-SA"/>
              </w:rPr>
              <w:t>Osservazioni sistematiche appositamente predisposte</w:t>
            </w:r>
          </w:p>
        </w:tc>
      </w:tr>
    </w:tbl>
    <w:p w14:paraId="7CD75FE0" w14:textId="77777777" w:rsidR="005609EE" w:rsidRPr="00BA2C7E" w:rsidRDefault="005609EE" w:rsidP="005609EE">
      <w:pPr>
        <w:suppressAutoHyphens/>
        <w:autoSpaceDE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ar-SA"/>
        </w:rPr>
      </w:pPr>
    </w:p>
    <w:p w14:paraId="6D861660" w14:textId="77777777" w:rsidR="005609EE" w:rsidRPr="00BA2C7E" w:rsidRDefault="005609EE" w:rsidP="005609EE">
      <w:pPr>
        <w:tabs>
          <w:tab w:val="left" w:pos="540"/>
        </w:tabs>
        <w:suppressAutoHyphens/>
        <w:autoSpaceDE w:val="0"/>
        <w:spacing w:after="0" w:line="240" w:lineRule="auto"/>
        <w:jc w:val="center"/>
        <w:rPr>
          <w:rFonts w:ascii="Comic Sans MS" w:hAnsi="Comic Sans MS"/>
          <w:b/>
          <w:sz w:val="28"/>
          <w:szCs w:val="28"/>
          <w:lang w:eastAsia="ar-SA"/>
        </w:rPr>
      </w:pPr>
    </w:p>
    <w:p w14:paraId="2E317659" w14:textId="77777777" w:rsidR="004E2F86" w:rsidRDefault="004E2F86">
      <w:pPr>
        <w:spacing w:after="160" w:line="259" w:lineRule="auto"/>
        <w:rPr>
          <w:rFonts w:ascii="Comic Sans MS" w:hAnsi="Comic Sans MS"/>
          <w:b/>
          <w:sz w:val="28"/>
          <w:szCs w:val="28"/>
          <w:lang w:eastAsia="ar-SA"/>
        </w:rPr>
      </w:pPr>
      <w:r>
        <w:rPr>
          <w:rFonts w:ascii="Comic Sans MS" w:hAnsi="Comic Sans MS"/>
          <w:b/>
          <w:sz w:val="28"/>
          <w:szCs w:val="28"/>
          <w:lang w:eastAsia="ar-SA"/>
        </w:rPr>
        <w:br w:type="page"/>
      </w:r>
    </w:p>
    <w:p w14:paraId="4C154068" w14:textId="5C6F2028" w:rsidR="005609EE" w:rsidRPr="004E2F86" w:rsidRDefault="005609EE" w:rsidP="005609EE">
      <w:pPr>
        <w:tabs>
          <w:tab w:val="left" w:pos="540"/>
        </w:tabs>
        <w:suppressAutoHyphens/>
        <w:autoSpaceDE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4E2F86">
        <w:rPr>
          <w:rFonts w:ascii="Arial" w:hAnsi="Arial" w:cs="Arial"/>
          <w:b/>
          <w:sz w:val="24"/>
          <w:szCs w:val="24"/>
          <w:lang w:eastAsia="ar-SA"/>
        </w:rPr>
        <w:lastRenderedPageBreak/>
        <w:t>NUCLEI TEMATICI PER CAMPI DI ESPERIENZA</w:t>
      </w:r>
    </w:p>
    <w:p w14:paraId="5D4C111E" w14:textId="77777777" w:rsidR="005609EE" w:rsidRPr="00BA2C7E" w:rsidRDefault="005609EE" w:rsidP="005609EE">
      <w:pPr>
        <w:tabs>
          <w:tab w:val="left" w:pos="540"/>
        </w:tabs>
        <w:suppressAutoHyphens/>
        <w:autoSpaceDE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BA2C7E">
        <w:rPr>
          <w:rFonts w:ascii="Times New Roman" w:hAnsi="Times New Roman"/>
          <w:noProof/>
          <w:color w:val="000000"/>
          <w:sz w:val="24"/>
          <w:szCs w:val="24"/>
        </w:rPr>
        <w:drawing>
          <wp:inline distT="0" distB="0" distL="0" distR="0" wp14:anchorId="78C48DE4" wp14:editId="68A05C03">
            <wp:extent cx="6057900" cy="2825115"/>
            <wp:effectExtent l="0" t="0" r="95250" b="0"/>
            <wp:docPr id="5" name="Diagramma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14:paraId="4A39927A" w14:textId="77777777" w:rsidR="005609EE" w:rsidRPr="00BA2C7E" w:rsidRDefault="005609EE" w:rsidP="005609EE">
      <w:pPr>
        <w:tabs>
          <w:tab w:val="left" w:pos="540"/>
        </w:tabs>
        <w:suppressAutoHyphens/>
        <w:autoSpaceDE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ar-SA"/>
        </w:rPr>
      </w:pPr>
    </w:p>
    <w:p w14:paraId="1DB51F59" w14:textId="77777777" w:rsidR="005609EE" w:rsidRPr="00BA2C7E" w:rsidRDefault="005609EE" w:rsidP="005609EE">
      <w:pPr>
        <w:tabs>
          <w:tab w:val="left" w:pos="540"/>
        </w:tabs>
        <w:suppressAutoHyphens/>
        <w:autoSpaceDE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ar-SA"/>
        </w:rPr>
      </w:pPr>
    </w:p>
    <w:p w14:paraId="488068AE" w14:textId="77777777" w:rsidR="005609EE" w:rsidRPr="00BA2C7E" w:rsidRDefault="005609EE" w:rsidP="005609EE">
      <w:pPr>
        <w:tabs>
          <w:tab w:val="left" w:pos="540"/>
        </w:tabs>
        <w:suppressAutoHyphens/>
        <w:autoSpaceDE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BA2C7E">
        <w:rPr>
          <w:rFonts w:ascii="Times New Roman" w:hAnsi="Times New Roman"/>
          <w:noProof/>
          <w:color w:val="000000"/>
          <w:sz w:val="24"/>
          <w:szCs w:val="24"/>
        </w:rPr>
        <w:drawing>
          <wp:inline distT="0" distB="0" distL="0" distR="0" wp14:anchorId="1A9A1447" wp14:editId="116B32E3">
            <wp:extent cx="6515100" cy="2724150"/>
            <wp:effectExtent l="0" t="0" r="19050" b="0"/>
            <wp:docPr id="4" name="Diagramma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6" r:lo="rId17" r:qs="rId18" r:cs="rId19"/>
              </a:graphicData>
            </a:graphic>
          </wp:inline>
        </w:drawing>
      </w:r>
    </w:p>
    <w:p w14:paraId="4A31FF13" w14:textId="77777777" w:rsidR="005609EE" w:rsidRPr="00BA2C7E" w:rsidRDefault="005609EE" w:rsidP="005609EE">
      <w:pPr>
        <w:tabs>
          <w:tab w:val="left" w:pos="540"/>
        </w:tabs>
        <w:suppressAutoHyphens/>
        <w:autoSpaceDE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ar-SA"/>
        </w:rPr>
      </w:pPr>
    </w:p>
    <w:p w14:paraId="7B134D75" w14:textId="77777777" w:rsidR="005609EE" w:rsidRPr="00BA2C7E" w:rsidRDefault="005609EE" w:rsidP="005609EE">
      <w:pPr>
        <w:tabs>
          <w:tab w:val="left" w:pos="540"/>
        </w:tabs>
        <w:suppressAutoHyphens/>
        <w:autoSpaceDE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ar-SA"/>
        </w:rPr>
      </w:pPr>
    </w:p>
    <w:p w14:paraId="2E8F8A06" w14:textId="77777777" w:rsidR="005609EE" w:rsidRPr="00BA2C7E" w:rsidRDefault="005609EE" w:rsidP="005609EE">
      <w:pPr>
        <w:tabs>
          <w:tab w:val="left" w:pos="540"/>
        </w:tabs>
        <w:suppressAutoHyphens/>
        <w:autoSpaceDE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BA2C7E">
        <w:rPr>
          <w:rFonts w:ascii="Times New Roman" w:hAnsi="Times New Roman"/>
          <w:noProof/>
          <w:color w:val="000000"/>
          <w:sz w:val="24"/>
          <w:szCs w:val="24"/>
        </w:rPr>
        <w:drawing>
          <wp:inline distT="0" distB="0" distL="0" distR="0" wp14:anchorId="7A8F8858" wp14:editId="46ED7627">
            <wp:extent cx="6400800" cy="2524125"/>
            <wp:effectExtent l="0" t="0" r="76200" b="0"/>
            <wp:docPr id="3" name="Diagramma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1" r:lo="rId22" r:qs="rId23" r:cs="rId24"/>
              </a:graphicData>
            </a:graphic>
          </wp:inline>
        </w:drawing>
      </w:r>
    </w:p>
    <w:p w14:paraId="53AEE038" w14:textId="77777777" w:rsidR="005609EE" w:rsidRPr="00BA2C7E" w:rsidRDefault="005609EE" w:rsidP="005609EE">
      <w:pPr>
        <w:tabs>
          <w:tab w:val="left" w:pos="540"/>
        </w:tabs>
        <w:suppressAutoHyphens/>
        <w:autoSpaceDE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ar-SA"/>
        </w:rPr>
      </w:pPr>
    </w:p>
    <w:p w14:paraId="76DCAE97" w14:textId="77777777" w:rsidR="005609EE" w:rsidRPr="00BA2C7E" w:rsidRDefault="005609EE" w:rsidP="005609EE">
      <w:pPr>
        <w:tabs>
          <w:tab w:val="left" w:pos="540"/>
        </w:tabs>
        <w:suppressAutoHyphens/>
        <w:autoSpaceDE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ar-SA"/>
        </w:rPr>
      </w:pPr>
    </w:p>
    <w:p w14:paraId="59728E23" w14:textId="77777777" w:rsidR="005609EE" w:rsidRPr="00BA2C7E" w:rsidRDefault="005609EE" w:rsidP="005609EE">
      <w:pPr>
        <w:tabs>
          <w:tab w:val="left" w:pos="540"/>
        </w:tabs>
        <w:suppressAutoHyphens/>
        <w:autoSpaceDE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BA2C7E">
        <w:rPr>
          <w:rFonts w:ascii="Times New Roman" w:hAnsi="Times New Roman"/>
          <w:noProof/>
          <w:color w:val="000000"/>
          <w:sz w:val="24"/>
          <w:szCs w:val="24"/>
        </w:rPr>
        <w:lastRenderedPageBreak/>
        <w:drawing>
          <wp:inline distT="0" distB="0" distL="0" distR="0" wp14:anchorId="01FE7415" wp14:editId="5695300D">
            <wp:extent cx="6743700" cy="2533650"/>
            <wp:effectExtent l="0" t="0" r="19050" b="0"/>
            <wp:docPr id="2" name="Diagramma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6" r:lo="rId27" r:qs="rId28" r:cs="rId29"/>
              </a:graphicData>
            </a:graphic>
          </wp:inline>
        </w:drawing>
      </w:r>
    </w:p>
    <w:p w14:paraId="1AC3C9E8" w14:textId="77777777" w:rsidR="005609EE" w:rsidRPr="00BA2C7E" w:rsidRDefault="005609EE" w:rsidP="005609EE">
      <w:pPr>
        <w:tabs>
          <w:tab w:val="left" w:pos="540"/>
        </w:tabs>
        <w:suppressAutoHyphens/>
        <w:autoSpaceDE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ar-SA"/>
        </w:rPr>
      </w:pPr>
    </w:p>
    <w:p w14:paraId="0DAE6A76" w14:textId="77777777" w:rsidR="005609EE" w:rsidRPr="00BA2C7E" w:rsidRDefault="005609EE" w:rsidP="005609EE">
      <w:pPr>
        <w:tabs>
          <w:tab w:val="left" w:pos="540"/>
        </w:tabs>
        <w:suppressAutoHyphens/>
        <w:autoSpaceDE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ar-SA"/>
        </w:rPr>
      </w:pPr>
    </w:p>
    <w:p w14:paraId="7736EE61" w14:textId="77777777" w:rsidR="005609EE" w:rsidRPr="00BA2C7E" w:rsidRDefault="005609EE" w:rsidP="005609EE">
      <w:pPr>
        <w:tabs>
          <w:tab w:val="left" w:pos="540"/>
        </w:tabs>
        <w:suppressAutoHyphens/>
        <w:autoSpaceDE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BA2C7E">
        <w:rPr>
          <w:rFonts w:ascii="Times New Roman" w:hAnsi="Times New Roman"/>
          <w:noProof/>
          <w:color w:val="000000"/>
          <w:sz w:val="24"/>
          <w:szCs w:val="24"/>
        </w:rPr>
        <w:drawing>
          <wp:inline distT="0" distB="0" distL="0" distR="0" wp14:anchorId="40CC59A0" wp14:editId="6A018619">
            <wp:extent cx="6743700" cy="2514600"/>
            <wp:effectExtent l="0" t="0" r="95250" b="0"/>
            <wp:docPr id="1" name="Diagram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1" r:lo="rId32" r:qs="rId33" r:cs="rId34"/>
              </a:graphicData>
            </a:graphic>
          </wp:inline>
        </w:drawing>
      </w:r>
    </w:p>
    <w:p w14:paraId="11640450" w14:textId="77777777" w:rsidR="005609EE" w:rsidRPr="00BA2C7E" w:rsidRDefault="005609EE" w:rsidP="005609EE">
      <w:pPr>
        <w:tabs>
          <w:tab w:val="left" w:pos="540"/>
        </w:tabs>
        <w:suppressAutoHyphens/>
        <w:autoSpaceDE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  <w:lang w:eastAsia="ar-SA"/>
        </w:rPr>
      </w:pPr>
    </w:p>
    <w:p w14:paraId="45063B51" w14:textId="77777777" w:rsidR="005609EE" w:rsidRPr="00BA2C7E" w:rsidRDefault="005609EE" w:rsidP="005609EE">
      <w:pPr>
        <w:tabs>
          <w:tab w:val="left" w:pos="540"/>
        </w:tabs>
        <w:suppressAutoHyphens/>
        <w:autoSpaceDE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  <w:lang w:eastAsia="ar-SA"/>
        </w:rPr>
      </w:pPr>
    </w:p>
    <w:p w14:paraId="7EAE25C4" w14:textId="77777777" w:rsidR="004E2F86" w:rsidRDefault="004E2F86" w:rsidP="005609EE">
      <w:pPr>
        <w:tabs>
          <w:tab w:val="left" w:pos="540"/>
        </w:tabs>
        <w:suppressAutoHyphens/>
        <w:autoSpaceDE w:val="0"/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ar-SA"/>
        </w:rPr>
      </w:pPr>
    </w:p>
    <w:p w14:paraId="6570857E" w14:textId="77777777" w:rsidR="004E2F86" w:rsidRDefault="004E2F86" w:rsidP="005609EE">
      <w:pPr>
        <w:tabs>
          <w:tab w:val="left" w:pos="540"/>
        </w:tabs>
        <w:suppressAutoHyphens/>
        <w:autoSpaceDE w:val="0"/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ar-SA"/>
        </w:rPr>
      </w:pPr>
    </w:p>
    <w:p w14:paraId="60663881" w14:textId="2FB3319F" w:rsidR="004E2F86" w:rsidRDefault="005609EE" w:rsidP="004E2F86">
      <w:pPr>
        <w:tabs>
          <w:tab w:val="left" w:pos="540"/>
        </w:tabs>
        <w:suppressAutoHyphens/>
        <w:autoSpaceDE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  <w:lang w:eastAsia="ar-SA"/>
        </w:rPr>
      </w:pPr>
      <w:r w:rsidRPr="00BA2C7E">
        <w:rPr>
          <w:rFonts w:ascii="Arial" w:hAnsi="Arial" w:cs="Arial"/>
          <w:b/>
          <w:sz w:val="20"/>
          <w:szCs w:val="20"/>
          <w:lang w:eastAsia="ar-SA"/>
        </w:rPr>
        <w:t>PROGRAMMAZIONE ANNUALE</w:t>
      </w:r>
      <w:r w:rsidR="004E2F86" w:rsidRPr="004E2F86">
        <w:rPr>
          <w:rFonts w:ascii="Arial" w:hAnsi="Arial" w:cs="Arial"/>
          <w:b/>
          <w:color w:val="000000"/>
          <w:sz w:val="20"/>
          <w:szCs w:val="20"/>
          <w:lang w:eastAsia="ar-SA"/>
        </w:rPr>
        <w:t xml:space="preserve"> </w:t>
      </w:r>
      <w:r w:rsidR="004E2F86">
        <w:rPr>
          <w:rFonts w:ascii="Arial" w:hAnsi="Arial" w:cs="Arial"/>
          <w:b/>
          <w:color w:val="000000"/>
          <w:sz w:val="20"/>
          <w:szCs w:val="20"/>
          <w:lang w:eastAsia="ar-SA"/>
        </w:rPr>
        <w:t xml:space="preserve">IN RELAZIONE AL </w:t>
      </w:r>
      <w:hyperlink r:id="rId36" w:history="1">
        <w:r w:rsidR="004E2F86" w:rsidRPr="00E65A54">
          <w:rPr>
            <w:rStyle w:val="Hyperlink"/>
            <w:rFonts w:ascii="Arial" w:hAnsi="Arial" w:cs="Arial"/>
            <w:b/>
            <w:sz w:val="20"/>
            <w:szCs w:val="20"/>
            <w:lang w:eastAsia="ar-SA"/>
          </w:rPr>
          <w:t>CURRICOLO VERTICALE DEL NOSTRO ISTITUTO</w:t>
        </w:r>
      </w:hyperlink>
      <w:r w:rsidR="004E2F86">
        <w:rPr>
          <w:rFonts w:ascii="Arial" w:hAnsi="Arial" w:cs="Arial"/>
          <w:b/>
          <w:color w:val="000000"/>
          <w:sz w:val="20"/>
          <w:szCs w:val="20"/>
          <w:lang w:eastAsia="ar-SA"/>
        </w:rPr>
        <w:t xml:space="preserve"> </w:t>
      </w:r>
      <w:r w:rsidR="004E2F86" w:rsidRPr="009566ED">
        <w:rPr>
          <w:rFonts w:ascii="Arial" w:hAnsi="Arial" w:cs="Arial"/>
          <w:bCs/>
          <w:i/>
          <w:iCs/>
          <w:color w:val="000000"/>
          <w:sz w:val="20"/>
          <w:szCs w:val="20"/>
          <w:lang w:eastAsia="ar-SA"/>
        </w:rPr>
        <w:t>(clicca sul link per visualizzarlo)</w:t>
      </w:r>
    </w:p>
    <w:p w14:paraId="7C34FFEF" w14:textId="4C929D8E" w:rsidR="005609EE" w:rsidRPr="00BA2C7E" w:rsidRDefault="005609EE" w:rsidP="005609EE">
      <w:pPr>
        <w:tabs>
          <w:tab w:val="left" w:pos="540"/>
        </w:tabs>
        <w:suppressAutoHyphens/>
        <w:autoSpaceDE w:val="0"/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ar-SA"/>
        </w:rPr>
      </w:pPr>
    </w:p>
    <w:p w14:paraId="184B698A" w14:textId="77777777" w:rsidR="005609EE" w:rsidRPr="00BA2C7E" w:rsidRDefault="005609EE" w:rsidP="005609EE">
      <w:pPr>
        <w:tabs>
          <w:tab w:val="left" w:pos="540"/>
        </w:tabs>
        <w:suppressAutoHyphens/>
        <w:autoSpaceDE w:val="0"/>
        <w:spacing w:after="0" w:line="240" w:lineRule="auto"/>
        <w:rPr>
          <w:rFonts w:ascii="Arial" w:hAnsi="Arial" w:cs="Arial"/>
          <w:b/>
          <w:sz w:val="20"/>
          <w:szCs w:val="20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1"/>
        <w:gridCol w:w="3258"/>
        <w:gridCol w:w="3303"/>
      </w:tblGrid>
      <w:tr w:rsidR="001260F2" w:rsidRPr="00BA2C7E" w14:paraId="56E1C3F4" w14:textId="77777777" w:rsidTr="001D1C53">
        <w:trPr>
          <w:trHeight w:val="624"/>
        </w:trPr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201C9466" w14:textId="77777777" w:rsidR="005609EE" w:rsidRPr="00BA2C7E" w:rsidRDefault="005609EE" w:rsidP="001D1C53">
            <w:pPr>
              <w:tabs>
                <w:tab w:val="left" w:pos="540"/>
              </w:tabs>
              <w:suppressAutoHyphens/>
              <w:autoSpaceDE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BA2C7E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TRAGUARDI PER LO SVILUPPO</w:t>
            </w:r>
          </w:p>
          <w:p w14:paraId="0375C88D" w14:textId="77777777" w:rsidR="005609EE" w:rsidRPr="00BA2C7E" w:rsidRDefault="005609EE" w:rsidP="001D1C53">
            <w:pPr>
              <w:tabs>
                <w:tab w:val="left" w:pos="540"/>
              </w:tabs>
              <w:suppressAutoHyphens/>
              <w:autoSpaceDE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BA2C7E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DELLE COMPETENZE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589B853D" w14:textId="6A76C015" w:rsidR="005609EE" w:rsidRPr="001B2CA9" w:rsidRDefault="001260F2" w:rsidP="001D1C53">
            <w:pPr>
              <w:tabs>
                <w:tab w:val="left" w:pos="540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>ABILITA’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615361F4" w14:textId="5B8D78D6" w:rsidR="005609EE" w:rsidRPr="001B2CA9" w:rsidRDefault="001260F2" w:rsidP="001D1C53">
            <w:pPr>
              <w:tabs>
                <w:tab w:val="left" w:pos="540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>CONOSCENZE</w:t>
            </w:r>
          </w:p>
        </w:tc>
      </w:tr>
      <w:tr w:rsidR="001260F2" w:rsidRPr="00BA2C7E" w14:paraId="018AA878" w14:textId="77777777" w:rsidTr="001D1C53">
        <w:tc>
          <w:tcPr>
            <w:tcW w:w="3448" w:type="dxa"/>
            <w:tcBorders>
              <w:top w:val="single" w:sz="4" w:space="0" w:color="auto"/>
            </w:tcBorders>
            <w:vAlign w:val="center"/>
          </w:tcPr>
          <w:p w14:paraId="2E273A37" w14:textId="77777777" w:rsidR="005609EE" w:rsidRDefault="005609EE" w:rsidP="001D1C53">
            <w:pPr>
              <w:tabs>
                <w:tab w:val="left" w:pos="540"/>
              </w:tabs>
              <w:suppressAutoHyphens/>
              <w:autoSpaceDE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  <w:p w14:paraId="31F109E7" w14:textId="77777777" w:rsidR="005609EE" w:rsidRDefault="005609EE" w:rsidP="001D1C53">
            <w:pPr>
              <w:tabs>
                <w:tab w:val="left" w:pos="540"/>
              </w:tabs>
              <w:suppressAutoHyphens/>
              <w:autoSpaceDE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BA2C7E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Il sé e l’altro</w:t>
            </w:r>
          </w:p>
          <w:p w14:paraId="0715A60F" w14:textId="77777777" w:rsidR="005609EE" w:rsidRPr="00BA2C7E" w:rsidRDefault="005609EE" w:rsidP="001D1C53">
            <w:pPr>
              <w:numPr>
                <w:ilvl w:val="0"/>
                <w:numId w:val="22"/>
              </w:numPr>
              <w:tabs>
                <w:tab w:val="left" w:pos="540"/>
              </w:tabs>
              <w:suppressAutoHyphens/>
              <w:autoSpaceDE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  <w:p w14:paraId="64903755" w14:textId="77777777" w:rsidR="005609EE" w:rsidRPr="00BA2C7E" w:rsidRDefault="005609EE" w:rsidP="001D1C53">
            <w:pPr>
              <w:tabs>
                <w:tab w:val="left" w:pos="540"/>
              </w:tabs>
              <w:suppressAutoHyphens/>
              <w:autoSpaceDE w:val="0"/>
              <w:spacing w:after="0" w:line="240" w:lineRule="auto"/>
              <w:ind w:left="360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  <w:p w14:paraId="0BA7A654" w14:textId="77777777" w:rsidR="005609EE" w:rsidRPr="00BA2C7E" w:rsidRDefault="005609EE" w:rsidP="001D1C53">
            <w:pPr>
              <w:tabs>
                <w:tab w:val="left" w:pos="540"/>
              </w:tabs>
              <w:suppressAutoHyphens/>
              <w:autoSpaceDE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  <w:p w14:paraId="39A48DF4" w14:textId="77777777" w:rsidR="005609EE" w:rsidRPr="00BA2C7E" w:rsidRDefault="005609EE" w:rsidP="001D1C53">
            <w:pPr>
              <w:tabs>
                <w:tab w:val="left" w:pos="540"/>
              </w:tabs>
              <w:suppressAutoHyphens/>
              <w:autoSpaceDE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448" w:type="dxa"/>
            <w:tcBorders>
              <w:top w:val="single" w:sz="4" w:space="0" w:color="auto"/>
            </w:tcBorders>
            <w:vAlign w:val="center"/>
          </w:tcPr>
          <w:p w14:paraId="78E68E46" w14:textId="77777777" w:rsidR="005609EE" w:rsidRPr="00BA2C7E" w:rsidRDefault="005609EE" w:rsidP="001D1C53">
            <w:pPr>
              <w:tabs>
                <w:tab w:val="left" w:pos="540"/>
              </w:tabs>
              <w:suppressAutoHyphens/>
              <w:autoSpaceDE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448" w:type="dxa"/>
            <w:tcBorders>
              <w:top w:val="single" w:sz="4" w:space="0" w:color="auto"/>
            </w:tcBorders>
          </w:tcPr>
          <w:p w14:paraId="3FECFBF4" w14:textId="77777777" w:rsidR="005609EE" w:rsidRPr="00BA2C7E" w:rsidRDefault="005609EE" w:rsidP="001D1C53">
            <w:pPr>
              <w:tabs>
                <w:tab w:val="left" w:pos="540"/>
              </w:tabs>
              <w:suppressAutoHyphens/>
              <w:autoSpaceDE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</w:tc>
      </w:tr>
      <w:tr w:rsidR="001260F2" w:rsidRPr="00BA2C7E" w14:paraId="7016BE9A" w14:textId="77777777" w:rsidTr="001D1C53">
        <w:tc>
          <w:tcPr>
            <w:tcW w:w="3448" w:type="dxa"/>
            <w:vAlign w:val="center"/>
          </w:tcPr>
          <w:p w14:paraId="3F6DBB7E" w14:textId="77777777" w:rsidR="005609EE" w:rsidRPr="00BA2C7E" w:rsidRDefault="005609EE" w:rsidP="001D1C53">
            <w:pPr>
              <w:tabs>
                <w:tab w:val="left" w:pos="540"/>
              </w:tabs>
              <w:suppressAutoHyphens/>
              <w:autoSpaceDE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BA2C7E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Il corpo e il movimento</w:t>
            </w:r>
          </w:p>
          <w:p w14:paraId="6FBE9794" w14:textId="77777777" w:rsidR="005609EE" w:rsidRPr="00BA2C7E" w:rsidRDefault="005609EE" w:rsidP="001D1C53">
            <w:pPr>
              <w:numPr>
                <w:ilvl w:val="0"/>
                <w:numId w:val="8"/>
              </w:numPr>
              <w:tabs>
                <w:tab w:val="left" w:pos="540"/>
              </w:tabs>
              <w:suppressAutoHyphens/>
              <w:autoSpaceDE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  <w:p w14:paraId="7DCA0704" w14:textId="77777777" w:rsidR="005609EE" w:rsidRPr="00BA2C7E" w:rsidRDefault="005609EE" w:rsidP="001D1C53">
            <w:pPr>
              <w:tabs>
                <w:tab w:val="left" w:pos="540"/>
              </w:tabs>
              <w:suppressAutoHyphens/>
              <w:autoSpaceDE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  <w:p w14:paraId="4A7C2734" w14:textId="77777777" w:rsidR="005609EE" w:rsidRPr="00BA2C7E" w:rsidRDefault="005609EE" w:rsidP="001D1C53">
            <w:pPr>
              <w:tabs>
                <w:tab w:val="left" w:pos="540"/>
              </w:tabs>
              <w:suppressAutoHyphens/>
              <w:autoSpaceDE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  <w:p w14:paraId="17F8CE62" w14:textId="77777777" w:rsidR="005609EE" w:rsidRPr="00BA2C7E" w:rsidRDefault="005609EE" w:rsidP="001D1C53">
            <w:pPr>
              <w:tabs>
                <w:tab w:val="left" w:pos="540"/>
              </w:tabs>
              <w:suppressAutoHyphens/>
              <w:autoSpaceDE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448" w:type="dxa"/>
            <w:vAlign w:val="center"/>
          </w:tcPr>
          <w:p w14:paraId="3F124CEF" w14:textId="77777777" w:rsidR="005609EE" w:rsidRPr="00BA2C7E" w:rsidRDefault="005609EE" w:rsidP="001D1C53">
            <w:pPr>
              <w:tabs>
                <w:tab w:val="left" w:pos="540"/>
              </w:tabs>
              <w:suppressAutoHyphens/>
              <w:autoSpaceDE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448" w:type="dxa"/>
            <w:vAlign w:val="center"/>
          </w:tcPr>
          <w:p w14:paraId="3C1E43AB" w14:textId="77777777" w:rsidR="005609EE" w:rsidRPr="00BA2C7E" w:rsidRDefault="005609EE" w:rsidP="001D1C53">
            <w:pPr>
              <w:tabs>
                <w:tab w:val="left" w:pos="540"/>
              </w:tabs>
              <w:suppressAutoHyphens/>
              <w:autoSpaceDE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</w:tc>
      </w:tr>
      <w:tr w:rsidR="001260F2" w:rsidRPr="00BA2C7E" w14:paraId="49B2E319" w14:textId="77777777" w:rsidTr="001D1C53">
        <w:tc>
          <w:tcPr>
            <w:tcW w:w="3448" w:type="dxa"/>
            <w:vAlign w:val="center"/>
          </w:tcPr>
          <w:p w14:paraId="339AFEBA" w14:textId="77777777" w:rsidR="005609EE" w:rsidRPr="00BA2C7E" w:rsidRDefault="005609EE" w:rsidP="001D1C53">
            <w:pPr>
              <w:tabs>
                <w:tab w:val="left" w:pos="540"/>
              </w:tabs>
              <w:suppressAutoHyphens/>
              <w:autoSpaceDE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BA2C7E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Immagini, suoni, colori</w:t>
            </w:r>
          </w:p>
          <w:p w14:paraId="5C2AE4E2" w14:textId="77777777" w:rsidR="005609EE" w:rsidRPr="00BA2C7E" w:rsidRDefault="005609EE" w:rsidP="001D1C53">
            <w:pPr>
              <w:numPr>
                <w:ilvl w:val="0"/>
                <w:numId w:val="8"/>
              </w:numPr>
              <w:tabs>
                <w:tab w:val="left" w:pos="540"/>
              </w:tabs>
              <w:suppressAutoHyphens/>
              <w:autoSpaceDE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  <w:p w14:paraId="749B9E98" w14:textId="77777777" w:rsidR="005609EE" w:rsidRPr="00BA2C7E" w:rsidRDefault="005609EE" w:rsidP="001D1C53">
            <w:pPr>
              <w:tabs>
                <w:tab w:val="left" w:pos="540"/>
              </w:tabs>
              <w:suppressAutoHyphens/>
              <w:autoSpaceDE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  <w:p w14:paraId="11202E06" w14:textId="77777777" w:rsidR="005609EE" w:rsidRPr="00BA2C7E" w:rsidRDefault="005609EE" w:rsidP="001D1C53">
            <w:pPr>
              <w:tabs>
                <w:tab w:val="left" w:pos="540"/>
              </w:tabs>
              <w:suppressAutoHyphens/>
              <w:autoSpaceDE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  <w:p w14:paraId="1A9258F3" w14:textId="77777777" w:rsidR="005609EE" w:rsidRPr="00BA2C7E" w:rsidRDefault="005609EE" w:rsidP="001D1C53">
            <w:pPr>
              <w:tabs>
                <w:tab w:val="left" w:pos="540"/>
              </w:tabs>
              <w:suppressAutoHyphens/>
              <w:autoSpaceDE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448" w:type="dxa"/>
            <w:vAlign w:val="center"/>
          </w:tcPr>
          <w:p w14:paraId="7B6B21AA" w14:textId="77777777" w:rsidR="005609EE" w:rsidRPr="00BA2C7E" w:rsidRDefault="005609EE" w:rsidP="001D1C53">
            <w:pPr>
              <w:tabs>
                <w:tab w:val="left" w:pos="540"/>
              </w:tabs>
              <w:suppressAutoHyphens/>
              <w:autoSpaceDE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448" w:type="dxa"/>
            <w:vAlign w:val="center"/>
          </w:tcPr>
          <w:p w14:paraId="57F76A39" w14:textId="77777777" w:rsidR="005609EE" w:rsidRPr="00BA2C7E" w:rsidRDefault="005609EE" w:rsidP="001D1C53">
            <w:pPr>
              <w:tabs>
                <w:tab w:val="left" w:pos="540"/>
              </w:tabs>
              <w:suppressAutoHyphens/>
              <w:autoSpaceDE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</w:tc>
      </w:tr>
      <w:tr w:rsidR="001260F2" w:rsidRPr="00BA2C7E" w14:paraId="3C74DAC1" w14:textId="77777777" w:rsidTr="001D1C53">
        <w:tc>
          <w:tcPr>
            <w:tcW w:w="3448" w:type="dxa"/>
            <w:vAlign w:val="center"/>
          </w:tcPr>
          <w:p w14:paraId="6EBF207A" w14:textId="77777777" w:rsidR="005609EE" w:rsidRPr="00BA2C7E" w:rsidRDefault="005609EE" w:rsidP="001D1C53">
            <w:pPr>
              <w:tabs>
                <w:tab w:val="left" w:pos="540"/>
              </w:tabs>
              <w:suppressAutoHyphens/>
              <w:autoSpaceDE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BA2C7E">
              <w:rPr>
                <w:rFonts w:ascii="Arial" w:hAnsi="Arial" w:cs="Arial"/>
                <w:b/>
                <w:sz w:val="20"/>
                <w:szCs w:val="20"/>
                <w:lang w:eastAsia="ar-SA"/>
              </w:rPr>
              <w:lastRenderedPageBreak/>
              <w:t>I discorsi e le parole</w:t>
            </w:r>
          </w:p>
          <w:p w14:paraId="354DE5D4" w14:textId="77777777" w:rsidR="005609EE" w:rsidRPr="00BA2C7E" w:rsidRDefault="005609EE" w:rsidP="001D1C53">
            <w:pPr>
              <w:numPr>
                <w:ilvl w:val="0"/>
                <w:numId w:val="8"/>
              </w:numPr>
              <w:tabs>
                <w:tab w:val="left" w:pos="540"/>
              </w:tabs>
              <w:suppressAutoHyphens/>
              <w:autoSpaceDE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  <w:p w14:paraId="0876B316" w14:textId="77777777" w:rsidR="005609EE" w:rsidRPr="00BA2C7E" w:rsidRDefault="005609EE" w:rsidP="001D1C53">
            <w:pPr>
              <w:tabs>
                <w:tab w:val="left" w:pos="540"/>
              </w:tabs>
              <w:suppressAutoHyphens/>
              <w:autoSpaceDE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  <w:p w14:paraId="4CC107E4" w14:textId="77777777" w:rsidR="005609EE" w:rsidRPr="00BA2C7E" w:rsidRDefault="005609EE" w:rsidP="001D1C53">
            <w:pPr>
              <w:tabs>
                <w:tab w:val="left" w:pos="540"/>
              </w:tabs>
              <w:suppressAutoHyphens/>
              <w:autoSpaceDE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  <w:p w14:paraId="245898CF" w14:textId="77777777" w:rsidR="005609EE" w:rsidRPr="00BA2C7E" w:rsidRDefault="005609EE" w:rsidP="001D1C53">
            <w:pPr>
              <w:tabs>
                <w:tab w:val="left" w:pos="540"/>
              </w:tabs>
              <w:suppressAutoHyphens/>
              <w:autoSpaceDE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448" w:type="dxa"/>
            <w:vAlign w:val="center"/>
          </w:tcPr>
          <w:p w14:paraId="75EB1503" w14:textId="77777777" w:rsidR="005609EE" w:rsidRPr="00BA2C7E" w:rsidRDefault="005609EE" w:rsidP="001D1C53">
            <w:pPr>
              <w:tabs>
                <w:tab w:val="left" w:pos="540"/>
              </w:tabs>
              <w:suppressAutoHyphens/>
              <w:autoSpaceDE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448" w:type="dxa"/>
            <w:vAlign w:val="center"/>
          </w:tcPr>
          <w:p w14:paraId="56920FCC" w14:textId="77777777" w:rsidR="005609EE" w:rsidRPr="00BA2C7E" w:rsidRDefault="005609EE" w:rsidP="001D1C53">
            <w:pPr>
              <w:tabs>
                <w:tab w:val="left" w:pos="540"/>
              </w:tabs>
              <w:suppressAutoHyphens/>
              <w:autoSpaceDE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</w:tc>
      </w:tr>
      <w:tr w:rsidR="001260F2" w:rsidRPr="00BA2C7E" w14:paraId="2AD0BE92" w14:textId="77777777" w:rsidTr="001D1C53">
        <w:tc>
          <w:tcPr>
            <w:tcW w:w="3448" w:type="dxa"/>
            <w:vAlign w:val="center"/>
          </w:tcPr>
          <w:p w14:paraId="69F8E930" w14:textId="77777777" w:rsidR="005609EE" w:rsidRPr="00BA2C7E" w:rsidRDefault="005609EE" w:rsidP="001D1C53">
            <w:pPr>
              <w:tabs>
                <w:tab w:val="left" w:pos="540"/>
              </w:tabs>
              <w:suppressAutoHyphens/>
              <w:autoSpaceDE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BA2C7E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La conoscenza del mondo</w:t>
            </w:r>
          </w:p>
          <w:p w14:paraId="0D16D6CB" w14:textId="77777777" w:rsidR="005609EE" w:rsidRPr="00BA2C7E" w:rsidRDefault="005609EE" w:rsidP="001D1C53">
            <w:pPr>
              <w:numPr>
                <w:ilvl w:val="0"/>
                <w:numId w:val="8"/>
              </w:numPr>
              <w:tabs>
                <w:tab w:val="left" w:pos="540"/>
              </w:tabs>
              <w:suppressAutoHyphens/>
              <w:autoSpaceDE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  <w:p w14:paraId="403AE2FE" w14:textId="77777777" w:rsidR="005609EE" w:rsidRPr="00BA2C7E" w:rsidRDefault="005609EE" w:rsidP="001D1C53">
            <w:pPr>
              <w:tabs>
                <w:tab w:val="left" w:pos="540"/>
              </w:tabs>
              <w:suppressAutoHyphens/>
              <w:autoSpaceDE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  <w:p w14:paraId="2E22FB6C" w14:textId="77777777" w:rsidR="005609EE" w:rsidRPr="00BA2C7E" w:rsidRDefault="005609EE" w:rsidP="001D1C53">
            <w:pPr>
              <w:tabs>
                <w:tab w:val="left" w:pos="540"/>
              </w:tabs>
              <w:suppressAutoHyphens/>
              <w:autoSpaceDE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  <w:p w14:paraId="0F142D36" w14:textId="77777777" w:rsidR="005609EE" w:rsidRPr="00BA2C7E" w:rsidRDefault="005609EE" w:rsidP="001D1C53">
            <w:pPr>
              <w:tabs>
                <w:tab w:val="left" w:pos="540"/>
              </w:tabs>
              <w:suppressAutoHyphens/>
              <w:autoSpaceDE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448" w:type="dxa"/>
            <w:vAlign w:val="center"/>
          </w:tcPr>
          <w:p w14:paraId="14173554" w14:textId="77777777" w:rsidR="005609EE" w:rsidRPr="00BA2C7E" w:rsidRDefault="005609EE" w:rsidP="001D1C53">
            <w:pPr>
              <w:tabs>
                <w:tab w:val="left" w:pos="540"/>
              </w:tabs>
              <w:suppressAutoHyphens/>
              <w:autoSpaceDE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448" w:type="dxa"/>
            <w:vAlign w:val="center"/>
          </w:tcPr>
          <w:p w14:paraId="5965A0A5" w14:textId="77777777" w:rsidR="005609EE" w:rsidRPr="00BA2C7E" w:rsidRDefault="005609EE" w:rsidP="001D1C53">
            <w:pPr>
              <w:tabs>
                <w:tab w:val="left" w:pos="540"/>
              </w:tabs>
              <w:suppressAutoHyphens/>
              <w:autoSpaceDE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</w:tc>
      </w:tr>
    </w:tbl>
    <w:p w14:paraId="252BBEB5" w14:textId="77777777" w:rsidR="005609EE" w:rsidRPr="00BA2C7E" w:rsidRDefault="005609EE" w:rsidP="005609EE">
      <w:pPr>
        <w:tabs>
          <w:tab w:val="left" w:pos="540"/>
        </w:tabs>
        <w:suppressAutoHyphens/>
        <w:autoSpaceDE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  <w:lang w:eastAsia="ar-SA"/>
        </w:rPr>
      </w:pPr>
    </w:p>
    <w:p w14:paraId="1A3FED2A" w14:textId="77777777" w:rsidR="005609EE" w:rsidRPr="00BA2C7E" w:rsidRDefault="005609EE" w:rsidP="005609EE">
      <w:pPr>
        <w:tabs>
          <w:tab w:val="left" w:pos="540"/>
        </w:tabs>
        <w:suppressAutoHyphens/>
        <w:autoSpaceDE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  <w:lang w:eastAsia="ar-SA"/>
        </w:rPr>
      </w:pPr>
    </w:p>
    <w:p w14:paraId="780EE7AF" w14:textId="77777777" w:rsidR="005609EE" w:rsidRPr="00BA2C7E" w:rsidRDefault="005609EE" w:rsidP="005609EE">
      <w:pPr>
        <w:suppressAutoHyphens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BA2C7E">
        <w:rPr>
          <w:rFonts w:ascii="Arial" w:hAnsi="Arial" w:cs="Arial"/>
          <w:b/>
          <w:sz w:val="24"/>
          <w:szCs w:val="24"/>
          <w:lang w:eastAsia="ar-SA"/>
        </w:rPr>
        <w:t>TRAGUARDI PER LO SVILUPPO DELLE COMPETENZE</w:t>
      </w:r>
    </w:p>
    <w:p w14:paraId="6EDB2D04" w14:textId="77777777" w:rsidR="005609EE" w:rsidRPr="004E2F86" w:rsidRDefault="005609EE" w:rsidP="005609EE">
      <w:pPr>
        <w:suppressAutoHyphens/>
        <w:spacing w:after="0" w:line="240" w:lineRule="auto"/>
        <w:rPr>
          <w:rFonts w:ascii="Arial" w:hAnsi="Arial" w:cs="Arial"/>
          <w:b/>
          <w:lang w:eastAsia="ar-SA"/>
        </w:rPr>
      </w:pPr>
    </w:p>
    <w:p w14:paraId="695AE9D0" w14:textId="77777777" w:rsidR="005609EE" w:rsidRPr="004E2F86" w:rsidRDefault="005609EE" w:rsidP="005609EE">
      <w:pPr>
        <w:suppressAutoHyphens/>
        <w:spacing w:after="0" w:line="240" w:lineRule="auto"/>
        <w:ind w:firstLine="540"/>
        <w:rPr>
          <w:rFonts w:ascii="Arial" w:hAnsi="Arial" w:cs="Arial"/>
          <w:lang w:eastAsia="ar-SA"/>
        </w:rPr>
      </w:pPr>
      <w:r w:rsidRPr="004E2F86">
        <w:rPr>
          <w:rFonts w:ascii="Arial" w:hAnsi="Arial" w:cs="Arial"/>
          <w:lang w:eastAsia="ar-SA"/>
        </w:rPr>
        <w:t>Traguardi per lo sviluppo della competenza conclusivi del percorso curriculare:</w:t>
      </w:r>
    </w:p>
    <w:p w14:paraId="5FC8B809" w14:textId="77777777" w:rsidR="005609EE" w:rsidRPr="004E2F86" w:rsidRDefault="005609EE" w:rsidP="005609EE">
      <w:pPr>
        <w:suppressAutoHyphens/>
        <w:spacing w:after="0" w:line="240" w:lineRule="auto"/>
        <w:ind w:firstLine="540"/>
        <w:rPr>
          <w:rFonts w:ascii="Arial" w:hAnsi="Arial" w:cs="Arial"/>
          <w:b/>
          <w:lang w:eastAsia="ar-SA"/>
        </w:rPr>
      </w:pPr>
    </w:p>
    <w:p w14:paraId="32492B8E" w14:textId="77777777" w:rsidR="005609EE" w:rsidRPr="004E2F86" w:rsidRDefault="005609EE" w:rsidP="005609EE">
      <w:pPr>
        <w:suppressAutoHyphens/>
        <w:spacing w:after="0" w:line="240" w:lineRule="auto"/>
        <w:ind w:firstLine="540"/>
        <w:rPr>
          <w:rFonts w:ascii="Arial" w:hAnsi="Arial" w:cs="Arial"/>
          <w:b/>
          <w:lang w:eastAsia="ar-SA"/>
        </w:rPr>
      </w:pPr>
      <w:r w:rsidRPr="004E2F86">
        <w:rPr>
          <w:rFonts w:ascii="Arial" w:hAnsi="Arial" w:cs="Arial"/>
          <w:b/>
          <w:lang w:eastAsia="ar-SA"/>
        </w:rPr>
        <w:t xml:space="preserve">IL </w:t>
      </w:r>
      <w:proofErr w:type="gramStart"/>
      <w:r w:rsidRPr="004E2F86">
        <w:rPr>
          <w:rFonts w:ascii="Arial" w:hAnsi="Arial" w:cs="Arial"/>
          <w:b/>
          <w:lang w:eastAsia="ar-SA"/>
        </w:rPr>
        <w:t>SE’</w:t>
      </w:r>
      <w:proofErr w:type="gramEnd"/>
      <w:r w:rsidRPr="004E2F86">
        <w:rPr>
          <w:rFonts w:ascii="Arial" w:hAnsi="Arial" w:cs="Arial"/>
          <w:b/>
          <w:lang w:eastAsia="ar-SA"/>
        </w:rPr>
        <w:t xml:space="preserve"> E L’ALTRO</w:t>
      </w:r>
    </w:p>
    <w:p w14:paraId="3C18AAD9" w14:textId="77777777" w:rsidR="005609EE" w:rsidRPr="004E2F86" w:rsidRDefault="005609EE" w:rsidP="005609EE">
      <w:pPr>
        <w:tabs>
          <w:tab w:val="num" w:pos="900"/>
        </w:tabs>
        <w:suppressAutoHyphens/>
        <w:spacing w:after="0" w:line="240" w:lineRule="auto"/>
        <w:ind w:firstLine="540"/>
        <w:rPr>
          <w:rFonts w:ascii="Arial" w:hAnsi="Arial" w:cs="Arial"/>
          <w:lang w:eastAsia="ar-SA"/>
        </w:rPr>
      </w:pPr>
      <w:r w:rsidRPr="004E2F86">
        <w:rPr>
          <w:rFonts w:ascii="Arial" w:hAnsi="Arial" w:cs="Arial"/>
          <w:lang w:eastAsia="ar-SA"/>
        </w:rPr>
        <w:t>COMPETENZE ATTESE</w:t>
      </w:r>
    </w:p>
    <w:p w14:paraId="195F0C85" w14:textId="77777777" w:rsidR="005609EE" w:rsidRPr="004E2F86" w:rsidRDefault="005609EE" w:rsidP="005609EE">
      <w:pPr>
        <w:suppressAutoHyphens/>
        <w:spacing w:after="0" w:line="240" w:lineRule="auto"/>
        <w:ind w:firstLine="540"/>
        <w:rPr>
          <w:rFonts w:ascii="Arial" w:hAnsi="Arial" w:cs="Arial"/>
          <w:lang w:eastAsia="ar-SA"/>
        </w:rPr>
      </w:pPr>
      <w:r w:rsidRPr="004E2F86">
        <w:rPr>
          <w:rFonts w:ascii="Arial" w:hAnsi="Arial" w:cs="Arial"/>
          <w:lang w:eastAsia="ar-SA"/>
        </w:rPr>
        <w:t>Il bambino:</w:t>
      </w:r>
    </w:p>
    <w:p w14:paraId="6E6FFAF1" w14:textId="77777777" w:rsidR="005609EE" w:rsidRPr="004E2F86" w:rsidRDefault="005609EE" w:rsidP="005609EE">
      <w:pPr>
        <w:numPr>
          <w:ilvl w:val="0"/>
          <w:numId w:val="14"/>
        </w:numPr>
        <w:tabs>
          <w:tab w:val="num" w:pos="1260"/>
        </w:tabs>
        <w:suppressAutoHyphens/>
        <w:spacing w:after="0" w:line="240" w:lineRule="auto"/>
        <w:ind w:left="1260"/>
        <w:rPr>
          <w:rFonts w:ascii="Arial" w:hAnsi="Arial" w:cs="Arial"/>
          <w:lang w:eastAsia="ar-SA"/>
        </w:rPr>
      </w:pPr>
      <w:r w:rsidRPr="004E2F86">
        <w:rPr>
          <w:rFonts w:ascii="Arial" w:hAnsi="Arial" w:cs="Arial"/>
          <w:lang w:eastAsia="ar-SA"/>
        </w:rPr>
        <w:t>manifesta in vari modi di aver sviluppato il senso dell’identità personale;</w:t>
      </w:r>
    </w:p>
    <w:p w14:paraId="58FAEB55" w14:textId="77777777" w:rsidR="005609EE" w:rsidRPr="004E2F86" w:rsidRDefault="005609EE" w:rsidP="005609EE">
      <w:pPr>
        <w:numPr>
          <w:ilvl w:val="0"/>
          <w:numId w:val="14"/>
        </w:numPr>
        <w:tabs>
          <w:tab w:val="num" w:pos="1260"/>
        </w:tabs>
        <w:suppressAutoHyphens/>
        <w:spacing w:after="0" w:line="240" w:lineRule="auto"/>
        <w:ind w:left="1260"/>
        <w:rPr>
          <w:rFonts w:ascii="Arial" w:hAnsi="Arial" w:cs="Arial"/>
          <w:lang w:eastAsia="ar-SA"/>
        </w:rPr>
      </w:pPr>
      <w:r w:rsidRPr="004E2F86">
        <w:rPr>
          <w:rFonts w:ascii="Arial" w:hAnsi="Arial" w:cs="Arial"/>
          <w:lang w:eastAsia="ar-SA"/>
        </w:rPr>
        <w:t>riconosce ed esprime sentimenti ed emozioni;</w:t>
      </w:r>
    </w:p>
    <w:p w14:paraId="2D22F86B" w14:textId="77777777" w:rsidR="005609EE" w:rsidRPr="004E2F86" w:rsidRDefault="005609EE" w:rsidP="005609EE">
      <w:pPr>
        <w:numPr>
          <w:ilvl w:val="0"/>
          <w:numId w:val="14"/>
        </w:numPr>
        <w:tabs>
          <w:tab w:val="num" w:pos="1260"/>
        </w:tabs>
        <w:suppressAutoHyphens/>
        <w:spacing w:after="0" w:line="240" w:lineRule="auto"/>
        <w:ind w:left="1260"/>
        <w:rPr>
          <w:rFonts w:ascii="Arial" w:hAnsi="Arial" w:cs="Arial"/>
          <w:lang w:eastAsia="ar-SA"/>
        </w:rPr>
      </w:pPr>
      <w:r w:rsidRPr="004E2F86">
        <w:rPr>
          <w:rFonts w:ascii="Arial" w:hAnsi="Arial" w:cs="Arial"/>
          <w:lang w:eastAsia="ar-SA"/>
        </w:rPr>
        <w:t>conosce le tradizioni della famiglia, della comunità e della scuola e percepisce la propria appartenenza a queste realtà;</w:t>
      </w:r>
    </w:p>
    <w:p w14:paraId="31A0E0DC" w14:textId="77777777" w:rsidR="005609EE" w:rsidRPr="004E2F86" w:rsidRDefault="005609EE" w:rsidP="005609EE">
      <w:pPr>
        <w:numPr>
          <w:ilvl w:val="0"/>
          <w:numId w:val="14"/>
        </w:numPr>
        <w:tabs>
          <w:tab w:val="num" w:pos="1260"/>
        </w:tabs>
        <w:suppressAutoHyphens/>
        <w:spacing w:after="0" w:line="240" w:lineRule="auto"/>
        <w:ind w:left="1260"/>
        <w:rPr>
          <w:rFonts w:ascii="Arial" w:hAnsi="Arial" w:cs="Arial"/>
          <w:lang w:eastAsia="ar-SA"/>
        </w:rPr>
      </w:pPr>
      <w:r w:rsidRPr="004E2F86">
        <w:rPr>
          <w:rFonts w:ascii="Arial" w:hAnsi="Arial" w:cs="Arial"/>
          <w:lang w:eastAsia="ar-SA"/>
        </w:rPr>
        <w:t>partecipa e si interessa a temi che riguardano l’esistenza, le diversità culturali, i modi e i comportamenti del vivere insieme e del rispetto per la natura;</w:t>
      </w:r>
    </w:p>
    <w:p w14:paraId="03DF3669" w14:textId="77777777" w:rsidR="005609EE" w:rsidRPr="004E2F86" w:rsidRDefault="005609EE" w:rsidP="005609EE">
      <w:pPr>
        <w:numPr>
          <w:ilvl w:val="0"/>
          <w:numId w:val="14"/>
        </w:numPr>
        <w:tabs>
          <w:tab w:val="num" w:pos="1260"/>
        </w:tabs>
        <w:suppressAutoHyphens/>
        <w:spacing w:after="0" w:line="240" w:lineRule="auto"/>
        <w:ind w:left="1260"/>
        <w:rPr>
          <w:rFonts w:ascii="Arial" w:hAnsi="Arial" w:cs="Arial"/>
          <w:lang w:eastAsia="ar-SA"/>
        </w:rPr>
      </w:pPr>
      <w:r w:rsidRPr="004E2F86">
        <w:rPr>
          <w:rFonts w:ascii="Arial" w:hAnsi="Arial" w:cs="Arial"/>
          <w:lang w:eastAsia="ar-SA"/>
        </w:rPr>
        <w:t>nella relazione riflette, si confronta, tiene conto dei punti di vista altrui; dialoga, discute e progetta confrontando ipotesi e procedure;</w:t>
      </w:r>
    </w:p>
    <w:p w14:paraId="25370F7F" w14:textId="77777777" w:rsidR="005609EE" w:rsidRPr="004E2F86" w:rsidRDefault="005609EE" w:rsidP="005609EE">
      <w:pPr>
        <w:numPr>
          <w:ilvl w:val="0"/>
          <w:numId w:val="14"/>
        </w:numPr>
        <w:tabs>
          <w:tab w:val="num" w:pos="1260"/>
        </w:tabs>
        <w:suppressAutoHyphens/>
        <w:spacing w:after="0" w:line="240" w:lineRule="auto"/>
        <w:ind w:left="1260"/>
        <w:rPr>
          <w:rFonts w:ascii="Arial" w:hAnsi="Arial" w:cs="Arial"/>
          <w:lang w:eastAsia="ar-SA"/>
        </w:rPr>
      </w:pPr>
      <w:r w:rsidRPr="004E2F86">
        <w:rPr>
          <w:rFonts w:ascii="Arial" w:hAnsi="Arial" w:cs="Arial"/>
          <w:lang w:eastAsia="ar-SA"/>
        </w:rPr>
        <w:t>gioca e lavora in modo costruttivo e creativo con gli altri bambini;</w:t>
      </w:r>
    </w:p>
    <w:p w14:paraId="4C5A3B33" w14:textId="77777777" w:rsidR="005609EE" w:rsidRPr="004E2F86" w:rsidRDefault="005609EE" w:rsidP="005609EE">
      <w:pPr>
        <w:numPr>
          <w:ilvl w:val="0"/>
          <w:numId w:val="14"/>
        </w:numPr>
        <w:tabs>
          <w:tab w:val="num" w:pos="1260"/>
        </w:tabs>
        <w:suppressAutoHyphens/>
        <w:spacing w:after="0" w:line="240" w:lineRule="auto"/>
        <w:ind w:left="1260"/>
        <w:rPr>
          <w:rFonts w:ascii="Arial" w:hAnsi="Arial" w:cs="Arial"/>
          <w:lang w:eastAsia="ar-SA"/>
        </w:rPr>
      </w:pPr>
      <w:r w:rsidRPr="004E2F86">
        <w:rPr>
          <w:rFonts w:ascii="Arial" w:hAnsi="Arial" w:cs="Arial"/>
          <w:lang w:eastAsia="ar-SA"/>
        </w:rPr>
        <w:t>rispetta gli adulti e dimostra fiducia;</w:t>
      </w:r>
    </w:p>
    <w:p w14:paraId="3C9DF8FB" w14:textId="77777777" w:rsidR="005609EE" w:rsidRPr="004E2F86" w:rsidRDefault="005609EE" w:rsidP="005609EE">
      <w:pPr>
        <w:numPr>
          <w:ilvl w:val="0"/>
          <w:numId w:val="14"/>
        </w:numPr>
        <w:tabs>
          <w:tab w:val="num" w:pos="1260"/>
        </w:tabs>
        <w:suppressAutoHyphens/>
        <w:spacing w:after="0" w:line="240" w:lineRule="auto"/>
        <w:ind w:left="1260"/>
        <w:rPr>
          <w:rFonts w:ascii="Arial" w:hAnsi="Arial" w:cs="Arial"/>
          <w:lang w:eastAsia="ar-SA"/>
        </w:rPr>
      </w:pPr>
      <w:r w:rsidRPr="004E2F86">
        <w:rPr>
          <w:rFonts w:ascii="Arial" w:hAnsi="Arial" w:cs="Arial"/>
          <w:lang w:eastAsia="ar-SA"/>
        </w:rPr>
        <w:t>segue le regole di comportamento concordate e si assume responsabilità.</w:t>
      </w:r>
    </w:p>
    <w:p w14:paraId="13658CC7" w14:textId="77777777" w:rsidR="005609EE" w:rsidRPr="004E2F86" w:rsidRDefault="005609EE" w:rsidP="005609EE">
      <w:pPr>
        <w:suppressAutoHyphens/>
        <w:spacing w:after="0" w:line="240" w:lineRule="auto"/>
        <w:ind w:left="540"/>
        <w:rPr>
          <w:rFonts w:ascii="Arial" w:hAnsi="Arial" w:cs="Arial"/>
          <w:b/>
          <w:lang w:eastAsia="ar-SA"/>
        </w:rPr>
      </w:pPr>
    </w:p>
    <w:p w14:paraId="39D66EBB" w14:textId="77777777" w:rsidR="005609EE" w:rsidRPr="004E2F86" w:rsidRDefault="005609EE" w:rsidP="005609EE">
      <w:pPr>
        <w:suppressAutoHyphens/>
        <w:spacing w:after="0" w:line="240" w:lineRule="auto"/>
        <w:ind w:left="540"/>
        <w:rPr>
          <w:rFonts w:ascii="Arial" w:hAnsi="Arial" w:cs="Arial"/>
          <w:b/>
          <w:lang w:eastAsia="ar-SA"/>
        </w:rPr>
      </w:pPr>
      <w:r w:rsidRPr="004E2F86">
        <w:rPr>
          <w:rFonts w:ascii="Arial" w:hAnsi="Arial" w:cs="Arial"/>
          <w:b/>
          <w:lang w:eastAsia="ar-SA"/>
        </w:rPr>
        <w:t>IL CORPO E IL MOVIMENTO</w:t>
      </w:r>
    </w:p>
    <w:p w14:paraId="7262DDDD" w14:textId="77777777" w:rsidR="005609EE" w:rsidRPr="004E2F86" w:rsidRDefault="005609EE" w:rsidP="005609EE">
      <w:pPr>
        <w:tabs>
          <w:tab w:val="num" w:pos="900"/>
        </w:tabs>
        <w:suppressAutoHyphens/>
        <w:spacing w:after="0" w:line="240" w:lineRule="auto"/>
        <w:ind w:left="540"/>
        <w:rPr>
          <w:rFonts w:ascii="Arial" w:hAnsi="Arial" w:cs="Arial"/>
          <w:lang w:eastAsia="ar-SA"/>
        </w:rPr>
      </w:pPr>
      <w:r w:rsidRPr="004E2F86">
        <w:rPr>
          <w:rFonts w:ascii="Arial" w:hAnsi="Arial" w:cs="Arial"/>
          <w:lang w:eastAsia="ar-SA"/>
        </w:rPr>
        <w:t>COMPETENZE ATTESE</w:t>
      </w:r>
    </w:p>
    <w:p w14:paraId="55E650A2" w14:textId="77777777" w:rsidR="005609EE" w:rsidRPr="004E2F86" w:rsidRDefault="005609EE" w:rsidP="005609EE">
      <w:pPr>
        <w:suppressAutoHyphens/>
        <w:spacing w:after="0" w:line="240" w:lineRule="auto"/>
        <w:ind w:firstLine="540"/>
        <w:rPr>
          <w:rFonts w:ascii="Arial" w:hAnsi="Arial" w:cs="Arial"/>
          <w:lang w:eastAsia="ar-SA"/>
        </w:rPr>
      </w:pPr>
      <w:r w:rsidRPr="004E2F86">
        <w:rPr>
          <w:rFonts w:ascii="Arial" w:hAnsi="Arial" w:cs="Arial"/>
          <w:lang w:eastAsia="ar-SA"/>
        </w:rPr>
        <w:t>Il bambino:</w:t>
      </w:r>
    </w:p>
    <w:p w14:paraId="7FB03FAC" w14:textId="77777777" w:rsidR="005609EE" w:rsidRPr="004E2F86" w:rsidRDefault="005609EE" w:rsidP="005609EE">
      <w:pPr>
        <w:numPr>
          <w:ilvl w:val="0"/>
          <w:numId w:val="15"/>
        </w:numPr>
        <w:tabs>
          <w:tab w:val="num" w:pos="1260"/>
        </w:tabs>
        <w:suppressAutoHyphens/>
        <w:spacing w:after="0" w:line="240" w:lineRule="auto"/>
        <w:ind w:left="1260"/>
        <w:rPr>
          <w:rFonts w:ascii="Arial" w:hAnsi="Arial" w:cs="Arial"/>
          <w:lang w:eastAsia="ar-SA"/>
        </w:rPr>
      </w:pPr>
      <w:r w:rsidRPr="004E2F86">
        <w:rPr>
          <w:rFonts w:ascii="Arial" w:hAnsi="Arial" w:cs="Arial"/>
          <w:lang w:eastAsia="ar-SA"/>
        </w:rPr>
        <w:t>dimostra autonomia nella cura di sé, nel movimento, nella relazione;</w:t>
      </w:r>
    </w:p>
    <w:p w14:paraId="2787AE1C" w14:textId="77777777" w:rsidR="005609EE" w:rsidRPr="004E2F86" w:rsidRDefault="005609EE" w:rsidP="005609EE">
      <w:pPr>
        <w:numPr>
          <w:ilvl w:val="0"/>
          <w:numId w:val="15"/>
        </w:numPr>
        <w:tabs>
          <w:tab w:val="num" w:pos="1260"/>
        </w:tabs>
        <w:suppressAutoHyphens/>
        <w:spacing w:after="0" w:line="240" w:lineRule="auto"/>
        <w:ind w:left="1260"/>
        <w:rPr>
          <w:rFonts w:ascii="Arial" w:hAnsi="Arial" w:cs="Arial"/>
          <w:lang w:eastAsia="ar-SA"/>
        </w:rPr>
      </w:pPr>
      <w:r w:rsidRPr="004E2F86">
        <w:rPr>
          <w:rFonts w:ascii="Arial" w:hAnsi="Arial" w:cs="Arial"/>
          <w:lang w:eastAsia="ar-SA"/>
        </w:rPr>
        <w:t>riconosce bisogni e segnali di benessere e di malessere;</w:t>
      </w:r>
    </w:p>
    <w:p w14:paraId="1B2F2F22" w14:textId="77777777" w:rsidR="005609EE" w:rsidRPr="004E2F86" w:rsidRDefault="005609EE" w:rsidP="005609EE">
      <w:pPr>
        <w:numPr>
          <w:ilvl w:val="0"/>
          <w:numId w:val="15"/>
        </w:numPr>
        <w:tabs>
          <w:tab w:val="num" w:pos="1260"/>
        </w:tabs>
        <w:suppressAutoHyphens/>
        <w:spacing w:after="0" w:line="240" w:lineRule="auto"/>
        <w:ind w:left="1260"/>
        <w:rPr>
          <w:rFonts w:ascii="Arial" w:hAnsi="Arial" w:cs="Arial"/>
          <w:lang w:eastAsia="ar-SA"/>
        </w:rPr>
      </w:pPr>
      <w:r w:rsidRPr="004E2F86">
        <w:rPr>
          <w:rFonts w:ascii="Arial" w:hAnsi="Arial" w:cs="Arial"/>
          <w:lang w:eastAsia="ar-SA"/>
        </w:rPr>
        <w:t>riconosce le differenze di genere conosce le diverse parti del corpo e le loro funzioni;</w:t>
      </w:r>
    </w:p>
    <w:p w14:paraId="7C2FDF59" w14:textId="77777777" w:rsidR="005609EE" w:rsidRPr="004E2F86" w:rsidRDefault="005609EE" w:rsidP="005609EE">
      <w:pPr>
        <w:numPr>
          <w:ilvl w:val="0"/>
          <w:numId w:val="15"/>
        </w:numPr>
        <w:tabs>
          <w:tab w:val="num" w:pos="1260"/>
        </w:tabs>
        <w:suppressAutoHyphens/>
        <w:spacing w:after="0" w:line="240" w:lineRule="auto"/>
        <w:ind w:left="1260"/>
        <w:rPr>
          <w:rFonts w:ascii="Arial" w:hAnsi="Arial" w:cs="Arial"/>
          <w:lang w:eastAsia="ar-SA"/>
        </w:rPr>
      </w:pPr>
      <w:r w:rsidRPr="004E2F86">
        <w:rPr>
          <w:rFonts w:ascii="Arial" w:hAnsi="Arial" w:cs="Arial"/>
          <w:lang w:eastAsia="ar-SA"/>
        </w:rPr>
        <w:t>prova piacere nel movimento che coordina e controlla nei giochi individuali e di gruppo;</w:t>
      </w:r>
    </w:p>
    <w:p w14:paraId="53985BC8" w14:textId="77777777" w:rsidR="005609EE" w:rsidRPr="004E2F86" w:rsidRDefault="005609EE" w:rsidP="005609EE">
      <w:pPr>
        <w:numPr>
          <w:ilvl w:val="0"/>
          <w:numId w:val="15"/>
        </w:numPr>
        <w:tabs>
          <w:tab w:val="num" w:pos="1260"/>
        </w:tabs>
        <w:suppressAutoHyphens/>
        <w:spacing w:after="0" w:line="240" w:lineRule="auto"/>
        <w:ind w:left="1260"/>
        <w:rPr>
          <w:rFonts w:ascii="Arial" w:hAnsi="Arial" w:cs="Arial"/>
          <w:lang w:eastAsia="ar-SA"/>
        </w:rPr>
      </w:pPr>
      <w:r w:rsidRPr="004E2F86">
        <w:rPr>
          <w:rFonts w:ascii="Arial" w:hAnsi="Arial" w:cs="Arial"/>
          <w:lang w:eastAsia="ar-SA"/>
        </w:rPr>
        <w:t>usa le potenzialità sensoriali, relazionali, ritmiche ed espressive del corpo;</w:t>
      </w:r>
    </w:p>
    <w:p w14:paraId="1705EAA4" w14:textId="77777777" w:rsidR="005609EE" w:rsidRPr="004E2F86" w:rsidRDefault="005609EE" w:rsidP="005609EE">
      <w:pPr>
        <w:numPr>
          <w:ilvl w:val="0"/>
          <w:numId w:val="15"/>
        </w:numPr>
        <w:tabs>
          <w:tab w:val="num" w:pos="1260"/>
        </w:tabs>
        <w:suppressAutoHyphens/>
        <w:spacing w:after="0" w:line="240" w:lineRule="auto"/>
        <w:ind w:left="1260"/>
        <w:rPr>
          <w:rFonts w:ascii="Arial" w:hAnsi="Arial" w:cs="Arial"/>
          <w:lang w:eastAsia="ar-SA"/>
        </w:rPr>
      </w:pPr>
      <w:r w:rsidRPr="004E2F86">
        <w:rPr>
          <w:rFonts w:ascii="Arial" w:hAnsi="Arial" w:cs="Arial"/>
          <w:lang w:eastAsia="ar-SA"/>
        </w:rPr>
        <w:t>si accorge dei cambiamenti che riguardano la sua crescita;</w:t>
      </w:r>
    </w:p>
    <w:p w14:paraId="59074708" w14:textId="77777777" w:rsidR="005609EE" w:rsidRPr="004E2F86" w:rsidRDefault="005609EE" w:rsidP="005609EE">
      <w:pPr>
        <w:numPr>
          <w:ilvl w:val="0"/>
          <w:numId w:val="15"/>
        </w:numPr>
        <w:tabs>
          <w:tab w:val="num" w:pos="1260"/>
        </w:tabs>
        <w:suppressAutoHyphens/>
        <w:spacing w:after="0" w:line="240" w:lineRule="auto"/>
        <w:ind w:left="1260"/>
        <w:rPr>
          <w:rFonts w:ascii="Arial" w:hAnsi="Arial" w:cs="Arial"/>
          <w:lang w:eastAsia="ar-SA"/>
        </w:rPr>
      </w:pPr>
      <w:r w:rsidRPr="004E2F86">
        <w:rPr>
          <w:rFonts w:ascii="Arial" w:hAnsi="Arial" w:cs="Arial"/>
          <w:lang w:eastAsia="ar-SA"/>
        </w:rPr>
        <w:t xml:space="preserve">conosce regole e strategie di azione da utilizzare nel gioco; </w:t>
      </w:r>
    </w:p>
    <w:p w14:paraId="073CD341" w14:textId="77777777" w:rsidR="005609EE" w:rsidRPr="004E2F86" w:rsidRDefault="005609EE" w:rsidP="005609EE">
      <w:pPr>
        <w:numPr>
          <w:ilvl w:val="0"/>
          <w:numId w:val="15"/>
        </w:numPr>
        <w:tabs>
          <w:tab w:val="num" w:pos="1260"/>
        </w:tabs>
        <w:suppressAutoHyphens/>
        <w:spacing w:after="0" w:line="240" w:lineRule="auto"/>
        <w:ind w:left="1260"/>
        <w:rPr>
          <w:rFonts w:ascii="Arial" w:hAnsi="Arial" w:cs="Arial"/>
          <w:lang w:eastAsia="ar-SA"/>
        </w:rPr>
      </w:pPr>
      <w:r w:rsidRPr="004E2F86">
        <w:rPr>
          <w:rFonts w:ascii="Arial" w:hAnsi="Arial" w:cs="Arial"/>
          <w:lang w:eastAsia="ar-SA"/>
        </w:rPr>
        <w:t>rappresenta i vissuti motori e le conoscenze in vari modi.</w:t>
      </w:r>
    </w:p>
    <w:p w14:paraId="438113D1" w14:textId="77777777" w:rsidR="005609EE" w:rsidRPr="004E2F86" w:rsidRDefault="005609EE" w:rsidP="005609EE">
      <w:pPr>
        <w:tabs>
          <w:tab w:val="left" w:pos="10098"/>
        </w:tabs>
        <w:suppressAutoHyphens/>
        <w:spacing w:after="0" w:line="240" w:lineRule="auto"/>
        <w:rPr>
          <w:rFonts w:ascii="Arial" w:hAnsi="Arial" w:cs="Arial"/>
          <w:lang w:eastAsia="ar-SA"/>
        </w:rPr>
      </w:pPr>
      <w:r w:rsidRPr="004E2F86">
        <w:rPr>
          <w:rFonts w:ascii="Arial" w:hAnsi="Arial" w:cs="Arial"/>
          <w:lang w:eastAsia="ar-SA"/>
        </w:rPr>
        <w:tab/>
      </w:r>
    </w:p>
    <w:p w14:paraId="49E22366" w14:textId="77777777" w:rsidR="005609EE" w:rsidRPr="004E2F86" w:rsidRDefault="005609EE" w:rsidP="005609EE">
      <w:pPr>
        <w:suppressAutoHyphens/>
        <w:spacing w:after="0" w:line="240" w:lineRule="auto"/>
        <w:ind w:firstLine="540"/>
        <w:rPr>
          <w:rFonts w:ascii="Arial" w:hAnsi="Arial" w:cs="Arial"/>
          <w:b/>
          <w:lang w:eastAsia="ar-SA"/>
        </w:rPr>
      </w:pPr>
      <w:r w:rsidRPr="004E2F86">
        <w:rPr>
          <w:rFonts w:ascii="Arial" w:hAnsi="Arial" w:cs="Arial"/>
          <w:b/>
          <w:lang w:eastAsia="ar-SA"/>
        </w:rPr>
        <w:t>IMMAGINI, SUONI, COLORI</w:t>
      </w:r>
    </w:p>
    <w:p w14:paraId="0374DE2B" w14:textId="77777777" w:rsidR="005609EE" w:rsidRPr="004E2F86" w:rsidRDefault="005609EE" w:rsidP="005609EE">
      <w:pPr>
        <w:tabs>
          <w:tab w:val="num" w:pos="900"/>
        </w:tabs>
        <w:suppressAutoHyphens/>
        <w:spacing w:after="0" w:line="240" w:lineRule="auto"/>
        <w:ind w:firstLine="540"/>
        <w:rPr>
          <w:rFonts w:ascii="Arial" w:hAnsi="Arial" w:cs="Arial"/>
          <w:lang w:eastAsia="ar-SA"/>
        </w:rPr>
      </w:pPr>
      <w:r w:rsidRPr="004E2F86">
        <w:rPr>
          <w:rFonts w:ascii="Arial" w:hAnsi="Arial" w:cs="Arial"/>
          <w:lang w:eastAsia="ar-SA"/>
        </w:rPr>
        <w:t>COMPETENZE ATTESE</w:t>
      </w:r>
    </w:p>
    <w:p w14:paraId="357BD07E" w14:textId="77777777" w:rsidR="005609EE" w:rsidRPr="004E2F86" w:rsidRDefault="005609EE" w:rsidP="005609EE">
      <w:pPr>
        <w:suppressAutoHyphens/>
        <w:spacing w:after="0" w:line="240" w:lineRule="auto"/>
        <w:ind w:firstLine="540"/>
        <w:rPr>
          <w:rFonts w:ascii="Arial" w:hAnsi="Arial" w:cs="Arial"/>
          <w:lang w:eastAsia="ar-SA"/>
        </w:rPr>
      </w:pPr>
      <w:r w:rsidRPr="004E2F86">
        <w:rPr>
          <w:rFonts w:ascii="Arial" w:hAnsi="Arial" w:cs="Arial"/>
          <w:lang w:eastAsia="ar-SA"/>
        </w:rPr>
        <w:t>Il bambino:</w:t>
      </w:r>
    </w:p>
    <w:p w14:paraId="69FA4671" w14:textId="77777777" w:rsidR="005609EE" w:rsidRPr="004E2F86" w:rsidRDefault="005609EE" w:rsidP="005609EE">
      <w:pPr>
        <w:numPr>
          <w:ilvl w:val="0"/>
          <w:numId w:val="16"/>
        </w:numPr>
        <w:tabs>
          <w:tab w:val="num" w:pos="1260"/>
        </w:tabs>
        <w:suppressAutoHyphens/>
        <w:spacing w:after="0" w:line="240" w:lineRule="auto"/>
        <w:ind w:left="1260"/>
        <w:rPr>
          <w:rFonts w:ascii="Arial" w:hAnsi="Arial" w:cs="Arial"/>
          <w:lang w:eastAsia="ar-SA"/>
        </w:rPr>
      </w:pPr>
      <w:r w:rsidRPr="004E2F86">
        <w:rPr>
          <w:rFonts w:ascii="Arial" w:hAnsi="Arial" w:cs="Arial"/>
          <w:lang w:eastAsia="ar-SA"/>
        </w:rPr>
        <w:t>dimostra interesse per l’ascolto della musica e per la fruizione dell’analisi di opere d’arte;</w:t>
      </w:r>
    </w:p>
    <w:p w14:paraId="416D40A1" w14:textId="77777777" w:rsidR="005609EE" w:rsidRPr="004E2F86" w:rsidRDefault="005609EE" w:rsidP="005609EE">
      <w:pPr>
        <w:numPr>
          <w:ilvl w:val="0"/>
          <w:numId w:val="16"/>
        </w:numPr>
        <w:tabs>
          <w:tab w:val="num" w:pos="1260"/>
        </w:tabs>
        <w:suppressAutoHyphens/>
        <w:spacing w:after="0" w:line="240" w:lineRule="auto"/>
        <w:ind w:left="1260"/>
        <w:rPr>
          <w:rFonts w:ascii="Arial" w:hAnsi="Arial" w:cs="Arial"/>
          <w:lang w:eastAsia="ar-SA"/>
        </w:rPr>
      </w:pPr>
      <w:r w:rsidRPr="004E2F86">
        <w:rPr>
          <w:rFonts w:ascii="Arial" w:hAnsi="Arial" w:cs="Arial"/>
          <w:lang w:eastAsia="ar-SA"/>
        </w:rPr>
        <w:t>partecipa con piacere ad attività di ascolto e produzione musicale utilizzando voce, corpo, oggetti e semplici strumenti musicali;</w:t>
      </w:r>
    </w:p>
    <w:p w14:paraId="175549B1" w14:textId="77777777" w:rsidR="005609EE" w:rsidRPr="004E2F86" w:rsidRDefault="005609EE" w:rsidP="005609EE">
      <w:pPr>
        <w:numPr>
          <w:ilvl w:val="0"/>
          <w:numId w:val="16"/>
        </w:numPr>
        <w:tabs>
          <w:tab w:val="num" w:pos="1260"/>
        </w:tabs>
        <w:suppressAutoHyphens/>
        <w:spacing w:after="0" w:line="240" w:lineRule="auto"/>
        <w:ind w:left="1260"/>
        <w:rPr>
          <w:rFonts w:ascii="Arial" w:hAnsi="Arial" w:cs="Arial"/>
          <w:lang w:eastAsia="ar-SA"/>
        </w:rPr>
      </w:pPr>
      <w:r w:rsidRPr="004E2F86">
        <w:rPr>
          <w:rFonts w:ascii="Arial" w:hAnsi="Arial" w:cs="Arial"/>
          <w:lang w:eastAsia="ar-SA"/>
        </w:rPr>
        <w:t>esplora i primi alfabeti musicali, utilizzando simboli per rappresentare i suoni percepiti e riprodurli;</w:t>
      </w:r>
    </w:p>
    <w:p w14:paraId="3DF8BFAD" w14:textId="77777777" w:rsidR="005609EE" w:rsidRPr="004E2F86" w:rsidRDefault="005609EE" w:rsidP="005609EE">
      <w:pPr>
        <w:numPr>
          <w:ilvl w:val="0"/>
          <w:numId w:val="16"/>
        </w:numPr>
        <w:tabs>
          <w:tab w:val="num" w:pos="1260"/>
        </w:tabs>
        <w:suppressAutoHyphens/>
        <w:spacing w:after="0" w:line="240" w:lineRule="auto"/>
        <w:ind w:left="1260"/>
        <w:rPr>
          <w:rFonts w:ascii="Arial" w:hAnsi="Arial" w:cs="Arial"/>
          <w:lang w:eastAsia="ar-SA"/>
        </w:rPr>
      </w:pPr>
      <w:r w:rsidRPr="004E2F86">
        <w:rPr>
          <w:rFonts w:ascii="Arial" w:hAnsi="Arial" w:cs="Arial"/>
          <w:lang w:eastAsia="ar-SA"/>
        </w:rPr>
        <w:t>si esprime attraverso il disegno, la pittura e le altre attività manipolative e sa usare diverse tecniche espressive;</w:t>
      </w:r>
    </w:p>
    <w:p w14:paraId="0ADE286B" w14:textId="77777777" w:rsidR="005609EE" w:rsidRPr="004E2F86" w:rsidRDefault="005609EE" w:rsidP="005609EE">
      <w:pPr>
        <w:numPr>
          <w:ilvl w:val="0"/>
          <w:numId w:val="16"/>
        </w:numPr>
        <w:tabs>
          <w:tab w:val="num" w:pos="1260"/>
        </w:tabs>
        <w:suppressAutoHyphens/>
        <w:spacing w:after="0" w:line="240" w:lineRule="auto"/>
        <w:ind w:left="1260"/>
        <w:rPr>
          <w:rFonts w:ascii="Arial" w:hAnsi="Arial" w:cs="Arial"/>
          <w:lang w:eastAsia="ar-SA"/>
        </w:rPr>
      </w:pPr>
      <w:r w:rsidRPr="004E2F86">
        <w:rPr>
          <w:rFonts w:ascii="Arial" w:hAnsi="Arial" w:cs="Arial"/>
          <w:lang w:eastAsia="ar-SA"/>
        </w:rPr>
        <w:t>manipola e utilizza con creatività molteplici materiali;</w:t>
      </w:r>
    </w:p>
    <w:p w14:paraId="07C138D0" w14:textId="77777777" w:rsidR="005609EE" w:rsidRPr="004E2F86" w:rsidRDefault="005609EE" w:rsidP="005609EE">
      <w:pPr>
        <w:numPr>
          <w:ilvl w:val="0"/>
          <w:numId w:val="16"/>
        </w:numPr>
        <w:tabs>
          <w:tab w:val="num" w:pos="1260"/>
        </w:tabs>
        <w:suppressAutoHyphens/>
        <w:spacing w:after="0" w:line="240" w:lineRule="auto"/>
        <w:ind w:left="1260"/>
        <w:rPr>
          <w:rFonts w:ascii="Arial" w:hAnsi="Arial" w:cs="Arial"/>
          <w:lang w:eastAsia="ar-SA"/>
        </w:rPr>
      </w:pPr>
      <w:r w:rsidRPr="004E2F86">
        <w:rPr>
          <w:rFonts w:ascii="Arial" w:hAnsi="Arial" w:cs="Arial"/>
          <w:lang w:eastAsia="ar-SA"/>
        </w:rPr>
        <w:t>comunica, esprime emozioni, racconta, utilizzando i linguaggi del corpo;</w:t>
      </w:r>
    </w:p>
    <w:p w14:paraId="1AAD2FEC" w14:textId="77777777" w:rsidR="005609EE" w:rsidRPr="004E2F86" w:rsidRDefault="005609EE" w:rsidP="005609EE">
      <w:pPr>
        <w:numPr>
          <w:ilvl w:val="0"/>
          <w:numId w:val="16"/>
        </w:numPr>
        <w:tabs>
          <w:tab w:val="num" w:pos="1260"/>
        </w:tabs>
        <w:suppressAutoHyphens/>
        <w:spacing w:after="0" w:line="240" w:lineRule="auto"/>
        <w:ind w:left="1260"/>
        <w:rPr>
          <w:rFonts w:ascii="Arial" w:hAnsi="Arial" w:cs="Arial"/>
          <w:lang w:eastAsia="ar-SA"/>
        </w:rPr>
      </w:pPr>
      <w:r w:rsidRPr="004E2F86">
        <w:rPr>
          <w:rFonts w:ascii="Arial" w:hAnsi="Arial" w:cs="Arial"/>
          <w:lang w:eastAsia="ar-SA"/>
        </w:rPr>
        <w:t>nelle varie attività lavora con precisione e concentrazione, si appassiona e porta a termine il proprio lavoro;</w:t>
      </w:r>
    </w:p>
    <w:p w14:paraId="01143898" w14:textId="77777777" w:rsidR="005609EE" w:rsidRPr="004E2F86" w:rsidRDefault="005609EE" w:rsidP="005609EE">
      <w:pPr>
        <w:numPr>
          <w:ilvl w:val="0"/>
          <w:numId w:val="16"/>
        </w:numPr>
        <w:tabs>
          <w:tab w:val="num" w:pos="1260"/>
        </w:tabs>
        <w:suppressAutoHyphens/>
        <w:spacing w:after="0" w:line="240" w:lineRule="auto"/>
        <w:ind w:left="1260"/>
        <w:rPr>
          <w:rFonts w:ascii="Arial" w:hAnsi="Arial" w:cs="Arial"/>
          <w:lang w:eastAsia="ar-SA"/>
        </w:rPr>
      </w:pPr>
      <w:r w:rsidRPr="004E2F86">
        <w:rPr>
          <w:rFonts w:ascii="Arial" w:hAnsi="Arial" w:cs="Arial"/>
          <w:lang w:eastAsia="ar-SA"/>
        </w:rPr>
        <w:lastRenderedPageBreak/>
        <w:t>usa strategie d’azione da solo e in gruppo scegliendo materiali e strumenti adeguati al progetto da realizzare;</w:t>
      </w:r>
    </w:p>
    <w:p w14:paraId="7FCBDA1C" w14:textId="77777777" w:rsidR="005609EE" w:rsidRPr="004E2F86" w:rsidRDefault="005609EE" w:rsidP="005609EE">
      <w:pPr>
        <w:numPr>
          <w:ilvl w:val="0"/>
          <w:numId w:val="16"/>
        </w:numPr>
        <w:tabs>
          <w:tab w:val="num" w:pos="1260"/>
        </w:tabs>
        <w:suppressAutoHyphens/>
        <w:spacing w:after="0" w:line="240" w:lineRule="auto"/>
        <w:ind w:left="1260"/>
        <w:rPr>
          <w:rFonts w:ascii="Arial" w:hAnsi="Arial" w:cs="Arial"/>
          <w:lang w:eastAsia="ar-SA"/>
        </w:rPr>
      </w:pPr>
      <w:r w:rsidRPr="004E2F86">
        <w:rPr>
          <w:rFonts w:ascii="Arial" w:hAnsi="Arial" w:cs="Arial"/>
          <w:lang w:eastAsia="ar-SA"/>
        </w:rPr>
        <w:t xml:space="preserve">ricostruisce le fasi più significative per comunicare quanto realizzato. </w:t>
      </w:r>
    </w:p>
    <w:p w14:paraId="4A7B5B89" w14:textId="77777777" w:rsidR="005609EE" w:rsidRPr="004E2F86" w:rsidRDefault="005609EE" w:rsidP="005609EE">
      <w:pPr>
        <w:suppressAutoHyphens/>
        <w:spacing w:after="0" w:line="240" w:lineRule="auto"/>
        <w:ind w:firstLine="540"/>
        <w:rPr>
          <w:rFonts w:ascii="Arial" w:hAnsi="Arial" w:cs="Arial"/>
          <w:b/>
          <w:lang w:eastAsia="ar-SA"/>
        </w:rPr>
      </w:pPr>
    </w:p>
    <w:p w14:paraId="7973636B" w14:textId="5D202D68" w:rsidR="005609EE" w:rsidRPr="004E2F86" w:rsidRDefault="005609EE" w:rsidP="005609EE">
      <w:pPr>
        <w:suppressAutoHyphens/>
        <w:spacing w:after="0" w:line="240" w:lineRule="auto"/>
        <w:ind w:left="540"/>
        <w:rPr>
          <w:rFonts w:ascii="Arial" w:hAnsi="Arial" w:cs="Arial"/>
          <w:b/>
          <w:lang w:eastAsia="ar-SA"/>
        </w:rPr>
      </w:pPr>
      <w:r w:rsidRPr="004E2F86">
        <w:rPr>
          <w:rFonts w:ascii="Arial" w:hAnsi="Arial" w:cs="Arial"/>
          <w:b/>
          <w:lang w:eastAsia="ar-SA"/>
        </w:rPr>
        <w:t>I DISCORSI E LE PAROLE</w:t>
      </w:r>
    </w:p>
    <w:p w14:paraId="5AB9F91B" w14:textId="77777777" w:rsidR="005609EE" w:rsidRPr="004E2F86" w:rsidRDefault="005609EE" w:rsidP="005609EE">
      <w:pPr>
        <w:tabs>
          <w:tab w:val="num" w:pos="900"/>
        </w:tabs>
        <w:suppressAutoHyphens/>
        <w:spacing w:after="0" w:line="240" w:lineRule="auto"/>
        <w:ind w:left="540"/>
        <w:rPr>
          <w:rFonts w:ascii="Arial" w:hAnsi="Arial" w:cs="Arial"/>
          <w:lang w:eastAsia="ar-SA"/>
        </w:rPr>
      </w:pPr>
      <w:r w:rsidRPr="004E2F86">
        <w:rPr>
          <w:rFonts w:ascii="Arial" w:hAnsi="Arial" w:cs="Arial"/>
          <w:lang w:eastAsia="ar-SA"/>
        </w:rPr>
        <w:t>COMPETENZE ATTESE</w:t>
      </w:r>
    </w:p>
    <w:p w14:paraId="2B9656C1" w14:textId="77777777" w:rsidR="005609EE" w:rsidRPr="004E2F86" w:rsidRDefault="005609EE" w:rsidP="005609EE">
      <w:pPr>
        <w:suppressAutoHyphens/>
        <w:spacing w:after="0" w:line="240" w:lineRule="auto"/>
        <w:ind w:left="540"/>
        <w:rPr>
          <w:rFonts w:ascii="Arial" w:hAnsi="Arial" w:cs="Arial"/>
          <w:lang w:eastAsia="ar-SA"/>
        </w:rPr>
      </w:pPr>
      <w:r w:rsidRPr="004E2F86">
        <w:rPr>
          <w:rFonts w:ascii="Arial" w:hAnsi="Arial" w:cs="Arial"/>
          <w:lang w:eastAsia="ar-SA"/>
        </w:rPr>
        <w:t>Il bambino:</w:t>
      </w:r>
    </w:p>
    <w:p w14:paraId="418AEAB4" w14:textId="77777777" w:rsidR="005609EE" w:rsidRPr="004E2F86" w:rsidRDefault="005609EE" w:rsidP="005609EE">
      <w:pPr>
        <w:numPr>
          <w:ilvl w:val="0"/>
          <w:numId w:val="17"/>
        </w:numPr>
        <w:tabs>
          <w:tab w:val="num" w:pos="1260"/>
        </w:tabs>
        <w:suppressAutoHyphens/>
        <w:spacing w:after="0" w:line="240" w:lineRule="auto"/>
        <w:ind w:left="1260"/>
        <w:rPr>
          <w:rFonts w:ascii="Arial" w:hAnsi="Arial" w:cs="Arial"/>
          <w:lang w:eastAsia="ar-SA"/>
        </w:rPr>
      </w:pPr>
      <w:r w:rsidRPr="004E2F86">
        <w:rPr>
          <w:rFonts w:ascii="Arial" w:hAnsi="Arial" w:cs="Arial"/>
          <w:lang w:eastAsia="ar-SA"/>
        </w:rPr>
        <w:t>usa con padronanza la lingua, si esprime con un lessico ricco e preciso;</w:t>
      </w:r>
    </w:p>
    <w:p w14:paraId="095AC4E6" w14:textId="77777777" w:rsidR="005609EE" w:rsidRPr="004E2F86" w:rsidRDefault="005609EE" w:rsidP="005609EE">
      <w:pPr>
        <w:numPr>
          <w:ilvl w:val="0"/>
          <w:numId w:val="17"/>
        </w:numPr>
        <w:tabs>
          <w:tab w:val="num" w:pos="1260"/>
        </w:tabs>
        <w:suppressAutoHyphens/>
        <w:spacing w:after="0" w:line="240" w:lineRule="auto"/>
        <w:ind w:left="1260"/>
        <w:rPr>
          <w:rFonts w:ascii="Arial" w:hAnsi="Arial" w:cs="Arial"/>
          <w:lang w:eastAsia="ar-SA"/>
        </w:rPr>
      </w:pPr>
      <w:r w:rsidRPr="004E2F86">
        <w:rPr>
          <w:rFonts w:ascii="Arial" w:hAnsi="Arial" w:cs="Arial"/>
          <w:lang w:eastAsia="ar-SA"/>
        </w:rPr>
        <w:t>dimostra fiducia e motivazione nell’esprimere agli altri le proprie emozioni, domande, pensieri, attraverso il linguaggio verbale;</w:t>
      </w:r>
    </w:p>
    <w:p w14:paraId="7A40664C" w14:textId="77777777" w:rsidR="005609EE" w:rsidRPr="004E2F86" w:rsidRDefault="005609EE" w:rsidP="005609EE">
      <w:pPr>
        <w:numPr>
          <w:ilvl w:val="0"/>
          <w:numId w:val="17"/>
        </w:numPr>
        <w:tabs>
          <w:tab w:val="num" w:pos="1260"/>
        </w:tabs>
        <w:suppressAutoHyphens/>
        <w:spacing w:after="0" w:line="240" w:lineRule="auto"/>
        <w:ind w:left="1260"/>
        <w:rPr>
          <w:rFonts w:ascii="Arial" w:hAnsi="Arial" w:cs="Arial"/>
          <w:lang w:eastAsia="ar-SA"/>
        </w:rPr>
      </w:pPr>
      <w:r w:rsidRPr="004E2F86">
        <w:rPr>
          <w:rFonts w:ascii="Arial" w:hAnsi="Arial" w:cs="Arial"/>
          <w:lang w:eastAsia="ar-SA"/>
        </w:rPr>
        <w:t>usa il linguaggio verbale in modo differenziato e appropriato nelle diverse attività;</w:t>
      </w:r>
    </w:p>
    <w:p w14:paraId="13A15B09" w14:textId="77777777" w:rsidR="005609EE" w:rsidRPr="004E2F86" w:rsidRDefault="005609EE" w:rsidP="005609EE">
      <w:pPr>
        <w:numPr>
          <w:ilvl w:val="0"/>
          <w:numId w:val="17"/>
        </w:numPr>
        <w:tabs>
          <w:tab w:val="num" w:pos="1260"/>
        </w:tabs>
        <w:suppressAutoHyphens/>
        <w:spacing w:after="0" w:line="240" w:lineRule="auto"/>
        <w:ind w:left="1260"/>
        <w:rPr>
          <w:rFonts w:ascii="Arial" w:hAnsi="Arial" w:cs="Arial"/>
          <w:lang w:eastAsia="ar-SA"/>
        </w:rPr>
      </w:pPr>
      <w:r w:rsidRPr="004E2F86">
        <w:rPr>
          <w:rFonts w:ascii="Arial" w:hAnsi="Arial" w:cs="Arial"/>
          <w:lang w:eastAsia="ar-SA"/>
        </w:rPr>
        <w:t>ascolta e comprende le narrazioni, dimostra piacere per la lettura di storie;</w:t>
      </w:r>
    </w:p>
    <w:p w14:paraId="302E31A0" w14:textId="77777777" w:rsidR="005609EE" w:rsidRPr="004E2F86" w:rsidRDefault="005609EE" w:rsidP="005609EE">
      <w:pPr>
        <w:numPr>
          <w:ilvl w:val="0"/>
          <w:numId w:val="17"/>
        </w:numPr>
        <w:tabs>
          <w:tab w:val="num" w:pos="1260"/>
        </w:tabs>
        <w:suppressAutoHyphens/>
        <w:spacing w:after="0" w:line="240" w:lineRule="auto"/>
        <w:ind w:left="1260"/>
        <w:rPr>
          <w:rFonts w:ascii="Arial" w:hAnsi="Arial" w:cs="Arial"/>
          <w:lang w:eastAsia="ar-SA"/>
        </w:rPr>
      </w:pPr>
      <w:r w:rsidRPr="004E2F86">
        <w:rPr>
          <w:rFonts w:ascii="Arial" w:hAnsi="Arial" w:cs="Arial"/>
          <w:lang w:eastAsia="ar-SA"/>
        </w:rPr>
        <w:t>racconta, inventa, dialoga, discute, chiede spiegazioni e spiega;</w:t>
      </w:r>
    </w:p>
    <w:p w14:paraId="77329A4B" w14:textId="77777777" w:rsidR="005609EE" w:rsidRPr="004E2F86" w:rsidRDefault="005609EE" w:rsidP="005609EE">
      <w:pPr>
        <w:numPr>
          <w:ilvl w:val="0"/>
          <w:numId w:val="17"/>
        </w:numPr>
        <w:tabs>
          <w:tab w:val="num" w:pos="1260"/>
        </w:tabs>
        <w:suppressAutoHyphens/>
        <w:spacing w:after="0" w:line="240" w:lineRule="auto"/>
        <w:ind w:left="1260"/>
        <w:rPr>
          <w:rFonts w:ascii="Arial" w:hAnsi="Arial" w:cs="Arial"/>
          <w:lang w:eastAsia="ar-SA"/>
        </w:rPr>
      </w:pPr>
      <w:r w:rsidRPr="004E2F86">
        <w:rPr>
          <w:rFonts w:ascii="Arial" w:hAnsi="Arial" w:cs="Arial"/>
          <w:lang w:eastAsia="ar-SA"/>
        </w:rPr>
        <w:t>riflette sulla lingua, riconosce, apprezza e sperimenta la pluralità linguistica dei testi;</w:t>
      </w:r>
    </w:p>
    <w:p w14:paraId="6B5620E9" w14:textId="77777777" w:rsidR="005609EE" w:rsidRPr="004E2F86" w:rsidRDefault="005609EE" w:rsidP="005609EE">
      <w:pPr>
        <w:numPr>
          <w:ilvl w:val="0"/>
          <w:numId w:val="17"/>
        </w:numPr>
        <w:tabs>
          <w:tab w:val="num" w:pos="1260"/>
        </w:tabs>
        <w:suppressAutoHyphens/>
        <w:spacing w:after="0" w:line="240" w:lineRule="auto"/>
        <w:ind w:left="1260"/>
        <w:rPr>
          <w:rFonts w:ascii="Arial" w:hAnsi="Arial" w:cs="Arial"/>
          <w:lang w:eastAsia="ar-SA"/>
        </w:rPr>
      </w:pPr>
      <w:r w:rsidRPr="004E2F86">
        <w:rPr>
          <w:rFonts w:ascii="Arial" w:hAnsi="Arial" w:cs="Arial"/>
          <w:lang w:eastAsia="ar-SA"/>
        </w:rPr>
        <w:t xml:space="preserve">formula ipotesi sulla lingua scritta e sperimenta le prime forme di comunicazione attraverso la scrittura. </w:t>
      </w:r>
    </w:p>
    <w:p w14:paraId="6239799D" w14:textId="77777777" w:rsidR="005609EE" w:rsidRPr="004E2F86" w:rsidRDefault="005609EE" w:rsidP="005609EE">
      <w:pPr>
        <w:suppressAutoHyphens/>
        <w:spacing w:after="0" w:line="240" w:lineRule="auto"/>
        <w:ind w:left="900"/>
        <w:rPr>
          <w:rFonts w:ascii="Arial" w:hAnsi="Arial" w:cs="Arial"/>
          <w:lang w:eastAsia="ar-SA"/>
        </w:rPr>
      </w:pPr>
    </w:p>
    <w:p w14:paraId="51FB5653" w14:textId="4EF3E7EA" w:rsidR="005609EE" w:rsidRPr="004E2F86" w:rsidRDefault="005609EE" w:rsidP="005609EE">
      <w:pPr>
        <w:suppressAutoHyphens/>
        <w:spacing w:after="0" w:line="240" w:lineRule="auto"/>
        <w:ind w:firstLine="540"/>
        <w:rPr>
          <w:rFonts w:ascii="Arial" w:hAnsi="Arial" w:cs="Arial"/>
          <w:b/>
          <w:lang w:eastAsia="ar-SA"/>
        </w:rPr>
      </w:pPr>
      <w:r w:rsidRPr="004E2F86">
        <w:rPr>
          <w:rFonts w:ascii="Arial" w:hAnsi="Arial" w:cs="Arial"/>
          <w:b/>
          <w:lang w:eastAsia="ar-SA"/>
        </w:rPr>
        <w:t>LA CONOSCENZA DEL MONDO</w:t>
      </w:r>
    </w:p>
    <w:p w14:paraId="322B8346" w14:textId="77777777" w:rsidR="005609EE" w:rsidRPr="004E2F86" w:rsidRDefault="005609EE" w:rsidP="005609EE">
      <w:pPr>
        <w:suppressAutoHyphens/>
        <w:spacing w:after="0" w:line="240" w:lineRule="auto"/>
        <w:ind w:firstLine="540"/>
        <w:rPr>
          <w:rFonts w:ascii="Arial" w:hAnsi="Arial" w:cs="Arial"/>
          <w:lang w:eastAsia="ar-SA"/>
        </w:rPr>
      </w:pPr>
      <w:r w:rsidRPr="004E2F86">
        <w:rPr>
          <w:rFonts w:ascii="Arial" w:hAnsi="Arial" w:cs="Arial"/>
          <w:lang w:eastAsia="ar-SA"/>
        </w:rPr>
        <w:t>COMPETENZE ATTESE</w:t>
      </w:r>
    </w:p>
    <w:p w14:paraId="4A57D518" w14:textId="77777777" w:rsidR="005609EE" w:rsidRPr="004E2F86" w:rsidRDefault="005609EE" w:rsidP="005609EE">
      <w:pPr>
        <w:suppressAutoHyphens/>
        <w:spacing w:after="0" w:line="240" w:lineRule="auto"/>
        <w:ind w:firstLine="540"/>
        <w:rPr>
          <w:rFonts w:ascii="Arial" w:hAnsi="Arial" w:cs="Arial"/>
          <w:lang w:eastAsia="ar-SA"/>
        </w:rPr>
      </w:pPr>
      <w:r w:rsidRPr="004E2F86">
        <w:rPr>
          <w:rFonts w:ascii="Arial" w:hAnsi="Arial" w:cs="Arial"/>
          <w:lang w:eastAsia="ar-SA"/>
        </w:rPr>
        <w:t>Il bambino:</w:t>
      </w:r>
    </w:p>
    <w:p w14:paraId="2696CA32" w14:textId="77777777" w:rsidR="005609EE" w:rsidRPr="004E2F86" w:rsidRDefault="005609EE" w:rsidP="005609EE">
      <w:pPr>
        <w:numPr>
          <w:ilvl w:val="0"/>
          <w:numId w:val="18"/>
        </w:numPr>
        <w:tabs>
          <w:tab w:val="num" w:pos="1260"/>
        </w:tabs>
        <w:suppressAutoHyphens/>
        <w:spacing w:after="0" w:line="240" w:lineRule="auto"/>
        <w:ind w:left="1260"/>
        <w:rPr>
          <w:rFonts w:ascii="Arial" w:hAnsi="Arial" w:cs="Arial"/>
          <w:lang w:eastAsia="ar-SA"/>
        </w:rPr>
      </w:pPr>
      <w:r w:rsidRPr="004E2F86">
        <w:rPr>
          <w:rFonts w:ascii="Arial" w:hAnsi="Arial" w:cs="Arial"/>
          <w:lang w:eastAsia="ar-SA"/>
        </w:rPr>
        <w:t>si pone in atteggiamento esplorativo nei confronti della realtà;</w:t>
      </w:r>
    </w:p>
    <w:p w14:paraId="01D796CA" w14:textId="77777777" w:rsidR="005609EE" w:rsidRPr="004E2F86" w:rsidRDefault="005609EE" w:rsidP="005609EE">
      <w:pPr>
        <w:numPr>
          <w:ilvl w:val="0"/>
          <w:numId w:val="18"/>
        </w:numPr>
        <w:tabs>
          <w:tab w:val="num" w:pos="1260"/>
        </w:tabs>
        <w:suppressAutoHyphens/>
        <w:spacing w:after="0" w:line="240" w:lineRule="auto"/>
        <w:ind w:left="1260"/>
        <w:rPr>
          <w:rFonts w:ascii="Arial" w:hAnsi="Arial" w:cs="Arial"/>
          <w:lang w:eastAsia="ar-SA"/>
        </w:rPr>
      </w:pPr>
      <w:r w:rsidRPr="004E2F86">
        <w:rPr>
          <w:rFonts w:ascii="Arial" w:hAnsi="Arial" w:cs="Arial"/>
          <w:lang w:eastAsia="ar-SA"/>
        </w:rPr>
        <w:t>formula domande e ipotesi, condivide risposte e accetta soluzioni;</w:t>
      </w:r>
    </w:p>
    <w:p w14:paraId="46C086D1" w14:textId="77777777" w:rsidR="005609EE" w:rsidRPr="004E2F86" w:rsidRDefault="005609EE" w:rsidP="005609EE">
      <w:pPr>
        <w:numPr>
          <w:ilvl w:val="0"/>
          <w:numId w:val="18"/>
        </w:numPr>
        <w:tabs>
          <w:tab w:val="num" w:pos="1260"/>
        </w:tabs>
        <w:suppressAutoHyphens/>
        <w:spacing w:after="0" w:line="240" w:lineRule="auto"/>
        <w:ind w:left="1260"/>
        <w:rPr>
          <w:rFonts w:ascii="Arial" w:hAnsi="Arial" w:cs="Arial"/>
          <w:lang w:eastAsia="ar-SA"/>
        </w:rPr>
      </w:pPr>
      <w:r w:rsidRPr="004E2F86">
        <w:rPr>
          <w:rFonts w:ascii="Arial" w:hAnsi="Arial" w:cs="Arial"/>
          <w:lang w:eastAsia="ar-SA"/>
        </w:rPr>
        <w:t>usa un linguaggio appropriato per descrivere le situazioni;</w:t>
      </w:r>
    </w:p>
    <w:p w14:paraId="6300EC0C" w14:textId="77777777" w:rsidR="005609EE" w:rsidRPr="004E2F86" w:rsidRDefault="005609EE" w:rsidP="005609EE">
      <w:pPr>
        <w:numPr>
          <w:ilvl w:val="0"/>
          <w:numId w:val="18"/>
        </w:numPr>
        <w:tabs>
          <w:tab w:val="num" w:pos="1260"/>
        </w:tabs>
        <w:suppressAutoHyphens/>
        <w:spacing w:after="0" w:line="240" w:lineRule="auto"/>
        <w:ind w:left="1260"/>
        <w:rPr>
          <w:rFonts w:ascii="Arial" w:hAnsi="Arial" w:cs="Arial"/>
          <w:lang w:eastAsia="ar-SA"/>
        </w:rPr>
      </w:pPr>
      <w:r w:rsidRPr="004E2F86">
        <w:rPr>
          <w:rFonts w:ascii="Arial" w:hAnsi="Arial" w:cs="Arial"/>
          <w:lang w:eastAsia="ar-SA"/>
        </w:rPr>
        <w:t>classifica, ordina e misura secondo semplici criteri;</w:t>
      </w:r>
    </w:p>
    <w:p w14:paraId="356C7D53" w14:textId="77777777" w:rsidR="005609EE" w:rsidRPr="004E2F86" w:rsidRDefault="005609EE" w:rsidP="005609EE">
      <w:pPr>
        <w:numPr>
          <w:ilvl w:val="0"/>
          <w:numId w:val="18"/>
        </w:numPr>
        <w:tabs>
          <w:tab w:val="num" w:pos="1260"/>
        </w:tabs>
        <w:suppressAutoHyphens/>
        <w:spacing w:after="0" w:line="240" w:lineRule="auto"/>
        <w:ind w:left="1260"/>
        <w:rPr>
          <w:rFonts w:ascii="Arial" w:hAnsi="Arial" w:cs="Arial"/>
          <w:lang w:eastAsia="ar-SA"/>
        </w:rPr>
      </w:pPr>
      <w:r w:rsidRPr="004E2F86">
        <w:rPr>
          <w:rFonts w:ascii="Arial" w:hAnsi="Arial" w:cs="Arial"/>
          <w:lang w:eastAsia="ar-SA"/>
        </w:rPr>
        <w:t xml:space="preserve">colloca </w:t>
      </w:r>
      <w:proofErr w:type="gramStart"/>
      <w:r w:rsidRPr="004E2F86">
        <w:rPr>
          <w:rFonts w:ascii="Arial" w:hAnsi="Arial" w:cs="Arial"/>
          <w:lang w:eastAsia="ar-SA"/>
        </w:rPr>
        <w:t>se</w:t>
      </w:r>
      <w:proofErr w:type="gramEnd"/>
      <w:r w:rsidRPr="004E2F86">
        <w:rPr>
          <w:rFonts w:ascii="Arial" w:hAnsi="Arial" w:cs="Arial"/>
          <w:lang w:eastAsia="ar-SA"/>
        </w:rPr>
        <w:t xml:space="preserve"> stesso, oggetti e persone nello spazio e lo percorre;</w:t>
      </w:r>
    </w:p>
    <w:p w14:paraId="1E10A163" w14:textId="77777777" w:rsidR="005609EE" w:rsidRPr="004E2F86" w:rsidRDefault="005609EE" w:rsidP="005609EE">
      <w:pPr>
        <w:numPr>
          <w:ilvl w:val="0"/>
          <w:numId w:val="18"/>
        </w:numPr>
        <w:tabs>
          <w:tab w:val="num" w:pos="1260"/>
        </w:tabs>
        <w:suppressAutoHyphens/>
        <w:spacing w:after="0" w:line="240" w:lineRule="auto"/>
        <w:ind w:left="1260"/>
        <w:rPr>
          <w:rFonts w:ascii="Arial" w:hAnsi="Arial" w:cs="Arial"/>
          <w:lang w:eastAsia="ar-SA"/>
        </w:rPr>
      </w:pPr>
      <w:r w:rsidRPr="004E2F86">
        <w:rPr>
          <w:rFonts w:ascii="Arial" w:hAnsi="Arial" w:cs="Arial"/>
          <w:lang w:eastAsia="ar-SA"/>
        </w:rPr>
        <w:t>orienta nel tempo gli eventi giornalieri;</w:t>
      </w:r>
    </w:p>
    <w:p w14:paraId="7F0C0A55" w14:textId="3C2987CB" w:rsidR="005609EE" w:rsidRPr="004E2F86" w:rsidRDefault="005609EE" w:rsidP="005609EE">
      <w:pPr>
        <w:numPr>
          <w:ilvl w:val="0"/>
          <w:numId w:val="18"/>
        </w:numPr>
        <w:tabs>
          <w:tab w:val="num" w:pos="1260"/>
        </w:tabs>
        <w:suppressAutoHyphens/>
        <w:spacing w:after="0" w:line="240" w:lineRule="auto"/>
        <w:ind w:left="1260"/>
        <w:rPr>
          <w:rFonts w:ascii="Arial" w:hAnsi="Arial" w:cs="Arial"/>
          <w:lang w:eastAsia="ar-SA"/>
        </w:rPr>
      </w:pPr>
      <w:r w:rsidRPr="004E2F86">
        <w:rPr>
          <w:rFonts w:ascii="Arial" w:hAnsi="Arial" w:cs="Arial"/>
          <w:lang w:eastAsia="ar-SA"/>
        </w:rPr>
        <w:t>valuta quantità e riconosce i diversi usi del numero;</w:t>
      </w:r>
    </w:p>
    <w:p w14:paraId="0BF56800" w14:textId="77777777" w:rsidR="005609EE" w:rsidRPr="004E2F86" w:rsidRDefault="005609EE" w:rsidP="005609EE">
      <w:pPr>
        <w:numPr>
          <w:ilvl w:val="0"/>
          <w:numId w:val="18"/>
        </w:numPr>
        <w:tabs>
          <w:tab w:val="num" w:pos="1260"/>
        </w:tabs>
        <w:suppressAutoHyphens/>
        <w:spacing w:after="0" w:line="240" w:lineRule="auto"/>
        <w:ind w:left="1260"/>
        <w:rPr>
          <w:rFonts w:ascii="Arial" w:hAnsi="Arial" w:cs="Arial"/>
          <w:lang w:eastAsia="ar-SA"/>
        </w:rPr>
      </w:pPr>
      <w:r w:rsidRPr="004E2F86">
        <w:rPr>
          <w:rFonts w:ascii="Arial" w:hAnsi="Arial" w:cs="Arial"/>
          <w:lang w:eastAsia="ar-SA"/>
        </w:rPr>
        <w:t>trova e usa strategie per risolvere semplici problemi;</w:t>
      </w:r>
    </w:p>
    <w:p w14:paraId="60A38B0F" w14:textId="76236371" w:rsidR="005609EE" w:rsidRPr="004E2F86" w:rsidRDefault="005609EE" w:rsidP="005609EE">
      <w:pPr>
        <w:numPr>
          <w:ilvl w:val="0"/>
          <w:numId w:val="18"/>
        </w:numPr>
        <w:tabs>
          <w:tab w:val="num" w:pos="1260"/>
        </w:tabs>
        <w:suppressAutoHyphens/>
        <w:spacing w:after="0" w:line="240" w:lineRule="auto"/>
        <w:ind w:left="1260"/>
        <w:rPr>
          <w:rFonts w:ascii="Arial" w:hAnsi="Arial" w:cs="Arial"/>
          <w:lang w:eastAsia="ar-SA"/>
        </w:rPr>
      </w:pPr>
      <w:r w:rsidRPr="004E2F86">
        <w:rPr>
          <w:rFonts w:ascii="Arial" w:hAnsi="Arial" w:cs="Arial"/>
          <w:lang w:eastAsia="ar-SA"/>
        </w:rPr>
        <w:t>rappresenta verbalmente e graficamente osservazioni ed esperienze usando anche</w:t>
      </w:r>
      <w:r w:rsidR="00AE12F6">
        <w:rPr>
          <w:rFonts w:ascii="Arial" w:hAnsi="Arial" w:cs="Arial"/>
          <w:lang w:eastAsia="ar-SA"/>
        </w:rPr>
        <w:t xml:space="preserve"> </w:t>
      </w:r>
      <w:r w:rsidRPr="004E2F86">
        <w:rPr>
          <w:rFonts w:ascii="Arial" w:hAnsi="Arial" w:cs="Arial"/>
          <w:lang w:eastAsia="ar-SA"/>
        </w:rPr>
        <w:t>segni e simboli convenzionali;</w:t>
      </w:r>
    </w:p>
    <w:p w14:paraId="7D1AAE17" w14:textId="77777777" w:rsidR="005609EE" w:rsidRPr="004E2F86" w:rsidRDefault="005609EE" w:rsidP="005609EE">
      <w:pPr>
        <w:numPr>
          <w:ilvl w:val="0"/>
          <w:numId w:val="18"/>
        </w:numPr>
        <w:tabs>
          <w:tab w:val="num" w:pos="1260"/>
        </w:tabs>
        <w:suppressAutoHyphens/>
        <w:spacing w:after="0" w:line="240" w:lineRule="auto"/>
        <w:ind w:left="1260"/>
        <w:rPr>
          <w:rFonts w:ascii="Arial" w:hAnsi="Arial" w:cs="Arial"/>
          <w:lang w:eastAsia="ar-SA"/>
        </w:rPr>
      </w:pPr>
      <w:r w:rsidRPr="004E2F86">
        <w:rPr>
          <w:rFonts w:ascii="Arial" w:hAnsi="Arial" w:cs="Arial"/>
          <w:lang w:eastAsia="ar-SA"/>
        </w:rPr>
        <w:t>osserva con curiosità e sistematicità materiali, situazioni, fenomeni;</w:t>
      </w:r>
    </w:p>
    <w:p w14:paraId="03959AED" w14:textId="77777777" w:rsidR="005609EE" w:rsidRPr="004E2F86" w:rsidRDefault="005609EE" w:rsidP="005609EE">
      <w:pPr>
        <w:numPr>
          <w:ilvl w:val="0"/>
          <w:numId w:val="18"/>
        </w:numPr>
        <w:tabs>
          <w:tab w:val="num" w:pos="1260"/>
        </w:tabs>
        <w:suppressAutoHyphens/>
        <w:spacing w:after="0" w:line="240" w:lineRule="auto"/>
        <w:ind w:left="1260"/>
        <w:rPr>
          <w:rFonts w:ascii="Arial" w:hAnsi="Arial" w:cs="Arial"/>
          <w:lang w:eastAsia="ar-SA"/>
        </w:rPr>
      </w:pPr>
      <w:r w:rsidRPr="004E2F86">
        <w:rPr>
          <w:rFonts w:ascii="Arial" w:hAnsi="Arial" w:cs="Arial"/>
          <w:lang w:eastAsia="ar-SA"/>
        </w:rPr>
        <w:t xml:space="preserve">usa i sensi per ricavare informazioni e conoscere; </w:t>
      </w:r>
    </w:p>
    <w:p w14:paraId="1D651F3C" w14:textId="07E6CBEA" w:rsidR="005609EE" w:rsidRPr="004E2F86" w:rsidRDefault="005609EE" w:rsidP="005609EE">
      <w:pPr>
        <w:numPr>
          <w:ilvl w:val="0"/>
          <w:numId w:val="18"/>
        </w:numPr>
        <w:tabs>
          <w:tab w:val="num" w:pos="1260"/>
        </w:tabs>
        <w:suppressAutoHyphens/>
        <w:spacing w:after="0" w:line="240" w:lineRule="auto"/>
        <w:ind w:left="1260"/>
        <w:rPr>
          <w:rFonts w:ascii="Arial" w:hAnsi="Arial" w:cs="Arial"/>
          <w:lang w:eastAsia="ar-SA"/>
        </w:rPr>
      </w:pPr>
      <w:r w:rsidRPr="004E2F86">
        <w:rPr>
          <w:rFonts w:ascii="Arial" w:hAnsi="Arial" w:cs="Arial"/>
          <w:lang w:eastAsia="ar-SA"/>
        </w:rPr>
        <w:t xml:space="preserve">pone domande, si </w:t>
      </w:r>
      <w:r w:rsidR="00AE12F6" w:rsidRPr="004E2F86">
        <w:rPr>
          <w:rFonts w:ascii="Arial" w:hAnsi="Arial" w:cs="Arial"/>
          <w:lang w:eastAsia="ar-SA"/>
        </w:rPr>
        <w:t>confronta, discute</w:t>
      </w:r>
      <w:r w:rsidRPr="004E2F86">
        <w:rPr>
          <w:rFonts w:ascii="Arial" w:hAnsi="Arial" w:cs="Arial"/>
          <w:lang w:eastAsia="ar-SA"/>
        </w:rPr>
        <w:t>;</w:t>
      </w:r>
    </w:p>
    <w:p w14:paraId="4B6C0FEC" w14:textId="77777777" w:rsidR="005609EE" w:rsidRPr="004E2F86" w:rsidRDefault="005609EE" w:rsidP="005609EE">
      <w:pPr>
        <w:numPr>
          <w:ilvl w:val="0"/>
          <w:numId w:val="18"/>
        </w:numPr>
        <w:tabs>
          <w:tab w:val="num" w:pos="1260"/>
        </w:tabs>
        <w:suppressAutoHyphens/>
        <w:spacing w:after="0" w:line="240" w:lineRule="auto"/>
        <w:ind w:left="1260"/>
        <w:rPr>
          <w:rFonts w:ascii="Arial" w:hAnsi="Arial" w:cs="Arial"/>
          <w:lang w:eastAsia="ar-SA"/>
        </w:rPr>
      </w:pPr>
      <w:r w:rsidRPr="004E2F86">
        <w:rPr>
          <w:rFonts w:ascii="Arial" w:hAnsi="Arial" w:cs="Arial"/>
          <w:lang w:eastAsia="ar-SA"/>
        </w:rPr>
        <w:t>formula ipotesi e previsioni, spiegazioni e soluzioni;</w:t>
      </w:r>
    </w:p>
    <w:p w14:paraId="0BABA362" w14:textId="77777777" w:rsidR="005609EE" w:rsidRPr="004E2F86" w:rsidRDefault="005609EE" w:rsidP="005609EE">
      <w:pPr>
        <w:numPr>
          <w:ilvl w:val="0"/>
          <w:numId w:val="18"/>
        </w:numPr>
        <w:tabs>
          <w:tab w:val="num" w:pos="1260"/>
        </w:tabs>
        <w:suppressAutoHyphens/>
        <w:spacing w:after="0" w:line="240" w:lineRule="auto"/>
        <w:ind w:left="1260"/>
        <w:rPr>
          <w:rFonts w:ascii="Arial" w:hAnsi="Arial" w:cs="Arial"/>
          <w:lang w:eastAsia="ar-SA"/>
        </w:rPr>
      </w:pPr>
      <w:r w:rsidRPr="004E2F86">
        <w:rPr>
          <w:rFonts w:ascii="Arial" w:hAnsi="Arial" w:cs="Arial"/>
          <w:lang w:eastAsia="ar-SA"/>
        </w:rPr>
        <w:t>propone e partecipa ad azioni di verifica di quanto ipotizzato;</w:t>
      </w:r>
    </w:p>
    <w:p w14:paraId="52A7A77D" w14:textId="77777777" w:rsidR="005609EE" w:rsidRPr="004E2F86" w:rsidRDefault="005609EE" w:rsidP="005609EE">
      <w:pPr>
        <w:numPr>
          <w:ilvl w:val="0"/>
          <w:numId w:val="18"/>
        </w:numPr>
        <w:tabs>
          <w:tab w:val="num" w:pos="900"/>
        </w:tabs>
        <w:suppressAutoHyphens/>
        <w:spacing w:after="0" w:line="240" w:lineRule="auto"/>
        <w:ind w:left="1260"/>
        <w:rPr>
          <w:rFonts w:ascii="Arial" w:hAnsi="Arial" w:cs="Arial"/>
          <w:lang w:eastAsia="ar-SA"/>
        </w:rPr>
      </w:pPr>
      <w:r w:rsidRPr="004E2F86">
        <w:rPr>
          <w:rFonts w:ascii="Arial" w:hAnsi="Arial" w:cs="Arial"/>
          <w:lang w:eastAsia="ar-SA"/>
        </w:rPr>
        <w:t>stabilisce connessioni logiche e causali;</w:t>
      </w:r>
    </w:p>
    <w:p w14:paraId="04D14BCB" w14:textId="77777777" w:rsidR="005609EE" w:rsidRPr="004E2F86" w:rsidRDefault="005609EE" w:rsidP="005609EE">
      <w:pPr>
        <w:numPr>
          <w:ilvl w:val="0"/>
          <w:numId w:val="18"/>
        </w:numPr>
        <w:tabs>
          <w:tab w:val="num" w:pos="900"/>
        </w:tabs>
        <w:suppressAutoHyphens/>
        <w:spacing w:after="0" w:line="240" w:lineRule="auto"/>
        <w:ind w:left="1260"/>
        <w:rPr>
          <w:rFonts w:ascii="Arial" w:hAnsi="Arial" w:cs="Arial"/>
          <w:i/>
          <w:lang w:eastAsia="ar-SA"/>
        </w:rPr>
      </w:pPr>
      <w:r w:rsidRPr="004E2F86">
        <w:rPr>
          <w:rFonts w:ascii="Arial" w:hAnsi="Arial" w:cs="Arial"/>
          <w:lang w:eastAsia="ar-SA"/>
        </w:rPr>
        <w:t>si orienta nel tempo e nello spazio;</w:t>
      </w:r>
    </w:p>
    <w:p w14:paraId="6C555501" w14:textId="77777777" w:rsidR="005609EE" w:rsidRPr="004E2F86" w:rsidRDefault="005609EE" w:rsidP="005609EE">
      <w:pPr>
        <w:numPr>
          <w:ilvl w:val="0"/>
          <w:numId w:val="18"/>
        </w:numPr>
        <w:tabs>
          <w:tab w:val="num" w:pos="900"/>
        </w:tabs>
        <w:suppressAutoHyphens/>
        <w:spacing w:after="0" w:line="240" w:lineRule="auto"/>
        <w:ind w:left="1260"/>
        <w:rPr>
          <w:rFonts w:ascii="Arial" w:hAnsi="Arial" w:cs="Arial"/>
          <w:lang w:eastAsia="ar-SA"/>
        </w:rPr>
      </w:pPr>
      <w:r w:rsidRPr="004E2F86">
        <w:rPr>
          <w:rFonts w:ascii="Arial" w:hAnsi="Arial" w:cs="Arial"/>
          <w:lang w:eastAsia="ar-SA"/>
        </w:rPr>
        <w:t>conosce caratteristiche, modi di funzionare, procedure e strategie in relazione ai fenomeni osservati;</w:t>
      </w:r>
    </w:p>
    <w:p w14:paraId="20AAF24A" w14:textId="77777777" w:rsidR="005609EE" w:rsidRPr="004E2F86" w:rsidRDefault="005609EE" w:rsidP="005609EE">
      <w:pPr>
        <w:numPr>
          <w:ilvl w:val="0"/>
          <w:numId w:val="18"/>
        </w:numPr>
        <w:tabs>
          <w:tab w:val="num" w:pos="900"/>
        </w:tabs>
        <w:suppressAutoHyphens/>
        <w:spacing w:after="0" w:line="240" w:lineRule="auto"/>
        <w:ind w:left="1260"/>
        <w:rPr>
          <w:rFonts w:ascii="Arial" w:hAnsi="Arial" w:cs="Arial"/>
          <w:lang w:eastAsia="ar-SA"/>
        </w:rPr>
      </w:pPr>
      <w:r w:rsidRPr="004E2F86">
        <w:rPr>
          <w:rFonts w:ascii="Arial" w:hAnsi="Arial" w:cs="Arial"/>
          <w:lang w:eastAsia="ar-SA"/>
        </w:rPr>
        <w:t>descrive con un linguaggio appropriato le sue osservazioni, le esperienze, i criteri adottati;</w:t>
      </w:r>
    </w:p>
    <w:p w14:paraId="591DBC26" w14:textId="77777777" w:rsidR="005609EE" w:rsidRPr="004E2F86" w:rsidRDefault="005609EE" w:rsidP="005609EE">
      <w:pPr>
        <w:numPr>
          <w:ilvl w:val="0"/>
          <w:numId w:val="18"/>
        </w:numPr>
        <w:tabs>
          <w:tab w:val="num" w:pos="900"/>
        </w:tabs>
        <w:suppressAutoHyphens/>
        <w:spacing w:after="0" w:line="240" w:lineRule="auto"/>
        <w:ind w:left="1260"/>
        <w:rPr>
          <w:rFonts w:ascii="Arial" w:hAnsi="Arial" w:cs="Arial"/>
          <w:lang w:eastAsia="ar-SA"/>
        </w:rPr>
      </w:pPr>
      <w:r w:rsidRPr="004E2F86">
        <w:rPr>
          <w:rFonts w:ascii="Arial" w:hAnsi="Arial" w:cs="Arial"/>
          <w:lang w:eastAsia="ar-SA"/>
        </w:rPr>
        <w:t>rielabora l’esperienza usando diversi linguaggi e modalità di rappresentazione;</w:t>
      </w:r>
    </w:p>
    <w:p w14:paraId="64C7F1A4" w14:textId="77777777" w:rsidR="005609EE" w:rsidRPr="004E2F86" w:rsidRDefault="005609EE" w:rsidP="005609EE">
      <w:pPr>
        <w:numPr>
          <w:ilvl w:val="0"/>
          <w:numId w:val="18"/>
        </w:numPr>
        <w:tabs>
          <w:tab w:val="num" w:pos="900"/>
        </w:tabs>
        <w:suppressAutoHyphens/>
        <w:spacing w:after="0" w:line="240" w:lineRule="auto"/>
        <w:ind w:left="1260"/>
        <w:rPr>
          <w:rFonts w:ascii="Arial" w:hAnsi="Arial" w:cs="Arial"/>
          <w:lang w:eastAsia="ar-SA"/>
        </w:rPr>
      </w:pPr>
      <w:r w:rsidRPr="004E2F86">
        <w:rPr>
          <w:rFonts w:ascii="Arial" w:hAnsi="Arial" w:cs="Arial"/>
          <w:lang w:eastAsia="ar-SA"/>
        </w:rPr>
        <w:t>si prende cura, conosce e rispetta la natura.</w:t>
      </w:r>
    </w:p>
    <w:p w14:paraId="658E19BC" w14:textId="77777777" w:rsidR="005609EE" w:rsidRPr="004E2F86" w:rsidRDefault="005609EE" w:rsidP="005609EE">
      <w:pPr>
        <w:suppressAutoHyphens/>
        <w:spacing w:after="0" w:line="240" w:lineRule="auto"/>
        <w:rPr>
          <w:rFonts w:ascii="Arial" w:hAnsi="Arial" w:cs="Arial"/>
          <w:b/>
          <w:spacing w:val="10"/>
          <w:lang w:eastAsia="ar-SA"/>
        </w:rPr>
      </w:pPr>
    </w:p>
    <w:p w14:paraId="177E367D" w14:textId="77777777" w:rsidR="005609EE" w:rsidRPr="004E2F86" w:rsidRDefault="005609EE" w:rsidP="005609EE">
      <w:pPr>
        <w:suppressAutoHyphens/>
        <w:spacing w:after="0" w:line="240" w:lineRule="auto"/>
        <w:ind w:left="900"/>
        <w:jc w:val="center"/>
        <w:rPr>
          <w:rFonts w:ascii="Arial" w:hAnsi="Arial" w:cs="Arial"/>
          <w:b/>
          <w:spacing w:val="10"/>
          <w:lang w:eastAsia="ar-SA"/>
        </w:rPr>
      </w:pPr>
    </w:p>
    <w:p w14:paraId="5FFD102E" w14:textId="77777777" w:rsidR="005609EE" w:rsidRPr="004E2F86" w:rsidRDefault="005609EE" w:rsidP="005609EE">
      <w:pPr>
        <w:autoSpaceDE w:val="0"/>
        <w:autoSpaceDN w:val="0"/>
        <w:adjustRightInd w:val="0"/>
        <w:spacing w:before="130" w:after="0" w:line="326" w:lineRule="exact"/>
        <w:ind w:left="540"/>
        <w:jc w:val="both"/>
        <w:rPr>
          <w:rFonts w:ascii="Arial" w:hAnsi="Arial" w:cs="Arial"/>
          <w:spacing w:val="10"/>
        </w:rPr>
      </w:pPr>
      <w:r w:rsidRPr="004E2F86">
        <w:rPr>
          <w:rFonts w:ascii="Arial" w:hAnsi="Arial" w:cs="Arial"/>
          <w:b/>
          <w:bCs/>
          <w:spacing w:val="10"/>
        </w:rPr>
        <w:t xml:space="preserve">MODALITÀ DI APPRENDIMENTO E IMPOSTAZIONE METODOLOGICA </w:t>
      </w:r>
    </w:p>
    <w:p w14:paraId="0A62AC73" w14:textId="77777777" w:rsidR="005609EE" w:rsidRPr="004E2F86" w:rsidRDefault="005609EE" w:rsidP="005609EE">
      <w:pPr>
        <w:autoSpaceDE w:val="0"/>
        <w:autoSpaceDN w:val="0"/>
        <w:adjustRightInd w:val="0"/>
        <w:spacing w:after="0" w:line="240" w:lineRule="exact"/>
        <w:ind w:left="456"/>
        <w:rPr>
          <w:rFonts w:ascii="Arial" w:hAnsi="Arial" w:cs="Arial"/>
        </w:rPr>
      </w:pPr>
    </w:p>
    <w:p w14:paraId="067E754C" w14:textId="77777777" w:rsidR="005609EE" w:rsidRPr="004E2F86" w:rsidRDefault="005609EE" w:rsidP="005609EE">
      <w:pPr>
        <w:autoSpaceDE w:val="0"/>
        <w:autoSpaceDN w:val="0"/>
        <w:adjustRightInd w:val="0"/>
        <w:spacing w:after="0" w:line="360" w:lineRule="auto"/>
        <w:ind w:left="456"/>
        <w:rPr>
          <w:rFonts w:ascii="Arial" w:hAnsi="Arial" w:cs="Arial"/>
          <w:spacing w:val="10"/>
        </w:rPr>
      </w:pPr>
      <w:r w:rsidRPr="004E2F86">
        <w:rPr>
          <w:rFonts w:ascii="Arial" w:hAnsi="Arial" w:cs="Arial"/>
          <w:bCs/>
          <w:spacing w:val="10"/>
        </w:rPr>
        <w:t>Apprendimento attraverso:</w:t>
      </w:r>
    </w:p>
    <w:p w14:paraId="3C669CF5" w14:textId="77777777" w:rsidR="005609EE" w:rsidRPr="004E2F86" w:rsidRDefault="005609EE" w:rsidP="005609EE">
      <w:pPr>
        <w:autoSpaceDE w:val="0"/>
        <w:autoSpaceDN w:val="0"/>
        <w:adjustRightInd w:val="0"/>
        <w:spacing w:after="0" w:line="360" w:lineRule="auto"/>
        <w:ind w:left="499"/>
        <w:rPr>
          <w:rFonts w:ascii="Arial" w:hAnsi="Arial" w:cs="Arial"/>
          <w:spacing w:val="10"/>
        </w:rPr>
      </w:pPr>
      <w:r w:rsidRPr="004E2F86">
        <w:rPr>
          <w:rFonts w:ascii="Arial" w:hAnsi="Arial" w:cs="Arial"/>
          <w:bCs/>
          <w:spacing w:val="10"/>
        </w:rPr>
        <w:t>- esperienza;</w:t>
      </w:r>
    </w:p>
    <w:p w14:paraId="47A02D42" w14:textId="77777777" w:rsidR="005609EE" w:rsidRPr="004E2F86" w:rsidRDefault="005609EE" w:rsidP="005609EE">
      <w:pPr>
        <w:autoSpaceDE w:val="0"/>
        <w:autoSpaceDN w:val="0"/>
        <w:adjustRightInd w:val="0"/>
        <w:spacing w:after="0" w:line="360" w:lineRule="auto"/>
        <w:ind w:left="504"/>
        <w:rPr>
          <w:rFonts w:ascii="Arial" w:hAnsi="Arial" w:cs="Arial"/>
          <w:spacing w:val="10"/>
        </w:rPr>
      </w:pPr>
      <w:r w:rsidRPr="004E2F86">
        <w:rPr>
          <w:rFonts w:ascii="Arial" w:hAnsi="Arial" w:cs="Arial"/>
          <w:bCs/>
          <w:spacing w:val="10"/>
        </w:rPr>
        <w:t>- esplorazione;</w:t>
      </w:r>
    </w:p>
    <w:p w14:paraId="66F5170A" w14:textId="77777777" w:rsidR="005609EE" w:rsidRPr="004E2F86" w:rsidRDefault="005609EE" w:rsidP="005609EE">
      <w:pPr>
        <w:autoSpaceDE w:val="0"/>
        <w:autoSpaceDN w:val="0"/>
        <w:adjustRightInd w:val="0"/>
        <w:spacing w:after="0" w:line="360" w:lineRule="auto"/>
        <w:ind w:left="499"/>
        <w:rPr>
          <w:rFonts w:ascii="Arial" w:hAnsi="Arial" w:cs="Arial"/>
          <w:spacing w:val="10"/>
        </w:rPr>
      </w:pPr>
      <w:r w:rsidRPr="004E2F86">
        <w:rPr>
          <w:rFonts w:ascii="Arial" w:hAnsi="Arial" w:cs="Arial"/>
          <w:bCs/>
          <w:spacing w:val="10"/>
        </w:rPr>
        <w:t>- rapporti tra bambini;</w:t>
      </w:r>
    </w:p>
    <w:p w14:paraId="6381C135" w14:textId="77777777" w:rsidR="005609EE" w:rsidRPr="004E2F86" w:rsidRDefault="005609EE" w:rsidP="005609EE">
      <w:pPr>
        <w:autoSpaceDE w:val="0"/>
        <w:autoSpaceDN w:val="0"/>
        <w:adjustRightInd w:val="0"/>
        <w:spacing w:after="0" w:line="360" w:lineRule="auto"/>
        <w:ind w:left="504"/>
        <w:rPr>
          <w:rFonts w:ascii="Arial" w:hAnsi="Arial" w:cs="Arial"/>
          <w:spacing w:val="10"/>
        </w:rPr>
      </w:pPr>
      <w:r w:rsidRPr="004E2F86">
        <w:rPr>
          <w:rFonts w:ascii="Arial" w:hAnsi="Arial" w:cs="Arial"/>
          <w:bCs/>
          <w:spacing w:val="10"/>
        </w:rPr>
        <w:t>- natura e oggetti;</w:t>
      </w:r>
    </w:p>
    <w:p w14:paraId="03DE01A6" w14:textId="77777777" w:rsidR="005609EE" w:rsidRPr="004E2F86" w:rsidRDefault="005609EE" w:rsidP="005609EE">
      <w:pPr>
        <w:autoSpaceDE w:val="0"/>
        <w:autoSpaceDN w:val="0"/>
        <w:adjustRightInd w:val="0"/>
        <w:spacing w:after="0" w:line="360" w:lineRule="auto"/>
        <w:ind w:left="504"/>
        <w:rPr>
          <w:rFonts w:ascii="Arial" w:hAnsi="Arial" w:cs="Arial"/>
          <w:spacing w:val="10"/>
        </w:rPr>
      </w:pPr>
      <w:r w:rsidRPr="004E2F86">
        <w:rPr>
          <w:rFonts w:ascii="Arial" w:hAnsi="Arial" w:cs="Arial"/>
          <w:bCs/>
          <w:spacing w:val="10"/>
        </w:rPr>
        <w:t>- arte, territorio e tradizioni;</w:t>
      </w:r>
    </w:p>
    <w:p w14:paraId="76F1E64A" w14:textId="77777777" w:rsidR="005609EE" w:rsidRPr="004E2F86" w:rsidRDefault="005609EE" w:rsidP="005609EE">
      <w:pPr>
        <w:autoSpaceDE w:val="0"/>
        <w:autoSpaceDN w:val="0"/>
        <w:adjustRightInd w:val="0"/>
        <w:spacing w:after="0" w:line="360" w:lineRule="auto"/>
        <w:ind w:left="509"/>
        <w:rPr>
          <w:rFonts w:ascii="Arial" w:hAnsi="Arial" w:cs="Arial"/>
          <w:spacing w:val="10"/>
        </w:rPr>
      </w:pPr>
      <w:r w:rsidRPr="004E2F86">
        <w:rPr>
          <w:rFonts w:ascii="Arial" w:hAnsi="Arial" w:cs="Arial"/>
          <w:bCs/>
          <w:spacing w:val="10"/>
        </w:rPr>
        <w:lastRenderedPageBreak/>
        <w:t>- rielaborazione individuale collettiva delle esperienze;</w:t>
      </w:r>
    </w:p>
    <w:p w14:paraId="391C8C6F" w14:textId="77777777" w:rsidR="005609EE" w:rsidRPr="004E2F86" w:rsidRDefault="005609EE" w:rsidP="005609EE">
      <w:pPr>
        <w:autoSpaceDE w:val="0"/>
        <w:autoSpaceDN w:val="0"/>
        <w:adjustRightInd w:val="0"/>
        <w:spacing w:after="0" w:line="360" w:lineRule="auto"/>
        <w:ind w:left="504"/>
        <w:rPr>
          <w:rFonts w:ascii="Arial" w:hAnsi="Arial" w:cs="Arial"/>
          <w:spacing w:val="10"/>
        </w:rPr>
      </w:pPr>
      <w:r w:rsidRPr="004E2F86">
        <w:rPr>
          <w:rFonts w:ascii="Arial" w:hAnsi="Arial" w:cs="Arial"/>
          <w:bCs/>
          <w:spacing w:val="10"/>
        </w:rPr>
        <w:t>- attività ludiche.</w:t>
      </w:r>
    </w:p>
    <w:p w14:paraId="1744595D" w14:textId="77777777" w:rsidR="005609EE" w:rsidRPr="004E2F86" w:rsidRDefault="005609EE" w:rsidP="005609EE">
      <w:pPr>
        <w:autoSpaceDE w:val="0"/>
        <w:autoSpaceDN w:val="0"/>
        <w:adjustRightInd w:val="0"/>
        <w:spacing w:after="0" w:line="240" w:lineRule="exact"/>
        <w:rPr>
          <w:rFonts w:ascii="Arial" w:hAnsi="Arial" w:cs="Arial"/>
        </w:rPr>
      </w:pPr>
    </w:p>
    <w:p w14:paraId="342512DD" w14:textId="77777777" w:rsidR="005609EE" w:rsidRPr="004E2F86" w:rsidRDefault="005609EE" w:rsidP="005609EE">
      <w:pPr>
        <w:autoSpaceDE w:val="0"/>
        <w:autoSpaceDN w:val="0"/>
        <w:adjustRightInd w:val="0"/>
        <w:spacing w:after="0" w:line="240" w:lineRule="exact"/>
        <w:rPr>
          <w:rFonts w:ascii="Arial" w:hAnsi="Arial" w:cs="Arial"/>
        </w:rPr>
      </w:pPr>
    </w:p>
    <w:p w14:paraId="0D51661B" w14:textId="554F14D2" w:rsidR="005609EE" w:rsidRPr="004E2F86" w:rsidRDefault="00AE12F6" w:rsidP="005609EE">
      <w:pPr>
        <w:autoSpaceDE w:val="0"/>
        <w:autoSpaceDN w:val="0"/>
        <w:adjustRightInd w:val="0"/>
        <w:spacing w:before="48" w:after="0" w:line="360" w:lineRule="auto"/>
        <w:rPr>
          <w:rFonts w:ascii="Arial" w:hAnsi="Arial" w:cs="Arial"/>
          <w:spacing w:val="10"/>
        </w:rPr>
      </w:pPr>
      <w:r>
        <w:rPr>
          <w:rFonts w:ascii="Arial" w:hAnsi="Arial" w:cs="Arial"/>
          <w:b/>
          <w:bCs/>
          <w:spacing w:val="10"/>
        </w:rPr>
        <w:t xml:space="preserve"> </w:t>
      </w:r>
      <w:r w:rsidR="005609EE" w:rsidRPr="004E2F86">
        <w:rPr>
          <w:rFonts w:ascii="Arial" w:hAnsi="Arial" w:cs="Arial"/>
          <w:b/>
          <w:bCs/>
          <w:spacing w:val="10"/>
        </w:rPr>
        <w:t>METODO:</w:t>
      </w:r>
    </w:p>
    <w:p w14:paraId="06C6C7AB" w14:textId="77777777" w:rsidR="005609EE" w:rsidRPr="004E2F86" w:rsidRDefault="005609EE" w:rsidP="005609EE">
      <w:pPr>
        <w:numPr>
          <w:ilvl w:val="0"/>
          <w:numId w:val="19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4E2F86">
        <w:rPr>
          <w:rFonts w:ascii="Arial" w:hAnsi="Arial" w:cs="Arial"/>
        </w:rPr>
        <w:t>approccio globale</w:t>
      </w:r>
    </w:p>
    <w:p w14:paraId="12E6A4E5" w14:textId="77777777" w:rsidR="005609EE" w:rsidRPr="004E2F86" w:rsidRDefault="005609EE" w:rsidP="005609EE">
      <w:pPr>
        <w:numPr>
          <w:ilvl w:val="0"/>
          <w:numId w:val="19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4E2F86">
        <w:rPr>
          <w:rFonts w:ascii="Arial" w:hAnsi="Arial" w:cs="Arial"/>
        </w:rPr>
        <w:t>indiretto e attento agli spunti dei bambini</w:t>
      </w:r>
    </w:p>
    <w:p w14:paraId="35509A64" w14:textId="77777777" w:rsidR="005609EE" w:rsidRPr="004E2F86" w:rsidRDefault="005609EE" w:rsidP="005609EE">
      <w:pPr>
        <w:numPr>
          <w:ilvl w:val="0"/>
          <w:numId w:val="19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4E2F86">
        <w:rPr>
          <w:rFonts w:ascii="Arial" w:hAnsi="Arial" w:cs="Arial"/>
        </w:rPr>
        <w:t>attività laboratoriali,</w:t>
      </w:r>
    </w:p>
    <w:p w14:paraId="703FC6D1" w14:textId="77777777" w:rsidR="005609EE" w:rsidRPr="004E2F86" w:rsidRDefault="005609EE" w:rsidP="005609EE">
      <w:pPr>
        <w:numPr>
          <w:ilvl w:val="0"/>
          <w:numId w:val="19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4E2F86">
        <w:rPr>
          <w:rFonts w:ascii="Arial" w:hAnsi="Arial" w:cs="Arial"/>
        </w:rPr>
        <w:t>gioco;</w:t>
      </w:r>
    </w:p>
    <w:p w14:paraId="59BB2D9F" w14:textId="77777777" w:rsidR="005609EE" w:rsidRPr="004E2F86" w:rsidRDefault="005609EE" w:rsidP="005609EE">
      <w:pPr>
        <w:numPr>
          <w:ilvl w:val="0"/>
          <w:numId w:val="19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4E2F86">
        <w:rPr>
          <w:rFonts w:ascii="Arial" w:hAnsi="Arial" w:cs="Arial"/>
        </w:rPr>
        <w:t>esperienza diretta;</w:t>
      </w:r>
    </w:p>
    <w:p w14:paraId="7CD2039A" w14:textId="77777777" w:rsidR="005609EE" w:rsidRPr="004E2F86" w:rsidRDefault="005609EE" w:rsidP="005609EE">
      <w:pPr>
        <w:numPr>
          <w:ilvl w:val="0"/>
          <w:numId w:val="19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4E2F86">
        <w:rPr>
          <w:rFonts w:ascii="Arial" w:hAnsi="Arial" w:cs="Arial"/>
        </w:rPr>
        <w:t>procedimento per tentavi ed errori.</w:t>
      </w:r>
    </w:p>
    <w:p w14:paraId="1FE118CB" w14:textId="77777777" w:rsidR="005609EE" w:rsidRPr="00BA2C7E" w:rsidRDefault="005609EE" w:rsidP="005609EE">
      <w:pPr>
        <w:tabs>
          <w:tab w:val="left" w:pos="540"/>
        </w:tabs>
        <w:suppressAutoHyphens/>
        <w:autoSpaceDE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  <w:lang w:eastAsia="ar-SA"/>
        </w:rPr>
      </w:pPr>
    </w:p>
    <w:p w14:paraId="1980E250" w14:textId="77777777" w:rsidR="005609EE" w:rsidRPr="00BA2C7E" w:rsidRDefault="005609EE" w:rsidP="005609EE">
      <w:pPr>
        <w:tabs>
          <w:tab w:val="left" w:pos="540"/>
        </w:tabs>
        <w:suppressAutoHyphens/>
        <w:autoSpaceDE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  <w:lang w:eastAsia="ar-SA"/>
        </w:rPr>
      </w:pPr>
    </w:p>
    <w:p w14:paraId="0076E43E" w14:textId="77777777" w:rsidR="00973FC9" w:rsidRPr="00973FC9" w:rsidRDefault="00973FC9" w:rsidP="001D36E6">
      <w:pPr>
        <w:suppressAutoHyphens/>
        <w:spacing w:after="0" w:line="240" w:lineRule="auto"/>
        <w:jc w:val="both"/>
        <w:rPr>
          <w:rFonts w:ascii="Arial" w:hAnsi="Arial" w:cs="Arial"/>
          <w:b/>
          <w:sz w:val="24"/>
          <w:szCs w:val="24"/>
          <w:lang w:eastAsia="ar-SA"/>
        </w:rPr>
      </w:pPr>
      <w:r w:rsidRPr="00973FC9">
        <w:rPr>
          <w:rFonts w:ascii="Arial" w:hAnsi="Arial" w:cs="Arial"/>
          <w:b/>
          <w:sz w:val="24"/>
          <w:szCs w:val="24"/>
          <w:lang w:eastAsia="ar-SA"/>
        </w:rPr>
        <w:t>DIDATTICA DIGITALE INTEGRATA: tempi, modi, strumenti</w:t>
      </w:r>
    </w:p>
    <w:p w14:paraId="79B88161" w14:textId="085526D4" w:rsidR="005609EE" w:rsidRPr="004E2F86" w:rsidRDefault="004E2F86" w:rsidP="005609EE">
      <w:pPr>
        <w:suppressAutoHyphens/>
        <w:spacing w:after="0" w:line="240" w:lineRule="auto"/>
        <w:jc w:val="center"/>
        <w:rPr>
          <w:rFonts w:ascii="Arial" w:hAnsi="Arial" w:cs="Arial"/>
          <w:bCs/>
          <w:sz w:val="24"/>
          <w:szCs w:val="24"/>
          <w:lang w:eastAsia="ar-SA"/>
        </w:rPr>
      </w:pPr>
      <w:r>
        <w:rPr>
          <w:rFonts w:ascii="Arial" w:hAnsi="Arial" w:cs="Arial"/>
          <w:bCs/>
          <w:sz w:val="24"/>
          <w:szCs w:val="24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B845A44" w14:textId="77777777" w:rsidR="005609EE" w:rsidRPr="00BA2C7E" w:rsidRDefault="005609EE" w:rsidP="005609EE">
      <w:pPr>
        <w:suppressAutoHyphens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</w:p>
    <w:p w14:paraId="4F87E108" w14:textId="77777777" w:rsidR="005609EE" w:rsidRPr="00BA2C7E" w:rsidRDefault="005609EE" w:rsidP="005609EE">
      <w:pPr>
        <w:suppressAutoHyphens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</w:p>
    <w:p w14:paraId="2AD0D356" w14:textId="77777777" w:rsidR="005609EE" w:rsidRPr="00BA2C7E" w:rsidRDefault="005609EE" w:rsidP="005609EE">
      <w:pPr>
        <w:suppressAutoHyphens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BA2C7E">
        <w:rPr>
          <w:rFonts w:ascii="Arial" w:hAnsi="Arial" w:cs="Arial"/>
          <w:b/>
          <w:sz w:val="24"/>
          <w:szCs w:val="24"/>
          <w:lang w:eastAsia="ar-SA"/>
        </w:rPr>
        <w:t>VERIFICA</w:t>
      </w:r>
    </w:p>
    <w:p w14:paraId="28486582" w14:textId="77777777" w:rsidR="005609EE" w:rsidRPr="00BA2C7E" w:rsidRDefault="005609EE" w:rsidP="005609EE">
      <w:pPr>
        <w:suppressAutoHyphens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</w:p>
    <w:p w14:paraId="7C6AE8D7" w14:textId="1B698342" w:rsidR="005609EE" w:rsidRPr="00BA2C7E" w:rsidRDefault="005609EE" w:rsidP="005609EE">
      <w:pPr>
        <w:suppressAutoHyphens/>
        <w:spacing w:after="0" w:line="240" w:lineRule="auto"/>
        <w:rPr>
          <w:rFonts w:ascii="Arial" w:hAnsi="Arial" w:cs="Arial"/>
          <w:b/>
          <w:sz w:val="24"/>
          <w:szCs w:val="24"/>
          <w:lang w:eastAsia="ar-SA"/>
        </w:rPr>
      </w:pPr>
      <w:r w:rsidRPr="00BA2C7E">
        <w:rPr>
          <w:rFonts w:ascii="Arial" w:hAnsi="Arial" w:cs="Arial"/>
          <w:b/>
          <w:sz w:val="24"/>
          <w:szCs w:val="24"/>
          <w:lang w:eastAsia="ar-SA"/>
        </w:rPr>
        <w:t>Modalità di realizzazione:</w:t>
      </w:r>
    </w:p>
    <w:p w14:paraId="2C737E49" w14:textId="77777777" w:rsidR="005609EE" w:rsidRPr="00BA2C7E" w:rsidRDefault="005609EE" w:rsidP="005609EE">
      <w:pPr>
        <w:suppressAutoHyphens/>
        <w:spacing w:after="0" w:line="240" w:lineRule="auto"/>
        <w:rPr>
          <w:rFonts w:ascii="Arial" w:hAnsi="Arial" w:cs="Arial"/>
          <w:b/>
          <w:sz w:val="24"/>
          <w:szCs w:val="24"/>
          <w:lang w:eastAsia="ar-SA"/>
        </w:rPr>
      </w:pPr>
    </w:p>
    <w:p w14:paraId="65C08BDC" w14:textId="77777777" w:rsidR="005609EE" w:rsidRPr="00AE12F6" w:rsidRDefault="005609EE" w:rsidP="005609EE">
      <w:pPr>
        <w:numPr>
          <w:ilvl w:val="0"/>
          <w:numId w:val="20"/>
        </w:numPr>
        <w:tabs>
          <w:tab w:val="num" w:pos="900"/>
        </w:tabs>
        <w:suppressAutoHyphens/>
        <w:spacing w:after="0" w:line="240" w:lineRule="auto"/>
        <w:ind w:hanging="180"/>
        <w:rPr>
          <w:rFonts w:ascii="Arial" w:hAnsi="Arial" w:cs="Arial"/>
          <w:lang w:eastAsia="ar-SA"/>
        </w:rPr>
      </w:pPr>
      <w:r w:rsidRPr="00AE12F6">
        <w:rPr>
          <w:rFonts w:ascii="Arial" w:hAnsi="Arial" w:cs="Arial"/>
          <w:lang w:eastAsia="ar-SA"/>
        </w:rPr>
        <w:t>conversazioni,</w:t>
      </w:r>
    </w:p>
    <w:p w14:paraId="26C272DB" w14:textId="77777777" w:rsidR="005609EE" w:rsidRPr="00AE12F6" w:rsidRDefault="005609EE" w:rsidP="005609EE">
      <w:pPr>
        <w:numPr>
          <w:ilvl w:val="0"/>
          <w:numId w:val="20"/>
        </w:numPr>
        <w:tabs>
          <w:tab w:val="num" w:pos="900"/>
        </w:tabs>
        <w:suppressAutoHyphens/>
        <w:spacing w:after="0" w:line="240" w:lineRule="auto"/>
        <w:ind w:hanging="180"/>
        <w:rPr>
          <w:rFonts w:ascii="Arial" w:hAnsi="Arial" w:cs="Arial"/>
          <w:lang w:eastAsia="ar-SA"/>
        </w:rPr>
      </w:pPr>
      <w:r w:rsidRPr="00AE12F6">
        <w:rPr>
          <w:rFonts w:ascii="Arial" w:hAnsi="Arial" w:cs="Arial"/>
          <w:lang w:eastAsia="ar-SA"/>
        </w:rPr>
        <w:t>elaborati,</w:t>
      </w:r>
    </w:p>
    <w:p w14:paraId="0CBCFFAC" w14:textId="77777777" w:rsidR="005609EE" w:rsidRPr="00AE12F6" w:rsidRDefault="005609EE" w:rsidP="005609EE">
      <w:pPr>
        <w:numPr>
          <w:ilvl w:val="0"/>
          <w:numId w:val="20"/>
        </w:numPr>
        <w:tabs>
          <w:tab w:val="num" w:pos="900"/>
        </w:tabs>
        <w:suppressAutoHyphens/>
        <w:spacing w:after="0" w:line="240" w:lineRule="auto"/>
        <w:ind w:hanging="180"/>
        <w:rPr>
          <w:rFonts w:ascii="Arial" w:hAnsi="Arial" w:cs="Arial"/>
          <w:lang w:eastAsia="ar-SA"/>
        </w:rPr>
      </w:pPr>
      <w:r w:rsidRPr="00AE12F6">
        <w:rPr>
          <w:rFonts w:ascii="Arial" w:hAnsi="Arial" w:cs="Arial"/>
          <w:lang w:eastAsia="ar-SA"/>
        </w:rPr>
        <w:t>schede,</w:t>
      </w:r>
    </w:p>
    <w:p w14:paraId="49A9213B" w14:textId="77777777" w:rsidR="005609EE" w:rsidRPr="00AE12F6" w:rsidRDefault="005609EE" w:rsidP="005609EE">
      <w:pPr>
        <w:numPr>
          <w:ilvl w:val="0"/>
          <w:numId w:val="20"/>
        </w:numPr>
        <w:tabs>
          <w:tab w:val="num" w:pos="900"/>
        </w:tabs>
        <w:suppressAutoHyphens/>
        <w:spacing w:after="0" w:line="240" w:lineRule="auto"/>
        <w:ind w:hanging="180"/>
        <w:rPr>
          <w:rFonts w:ascii="Arial" w:hAnsi="Arial" w:cs="Arial"/>
          <w:lang w:eastAsia="ar-SA"/>
        </w:rPr>
      </w:pPr>
      <w:r w:rsidRPr="00AE12F6">
        <w:rPr>
          <w:rFonts w:ascii="Arial" w:hAnsi="Arial" w:cs="Arial"/>
          <w:lang w:eastAsia="ar-SA"/>
        </w:rPr>
        <w:t>progetti,</w:t>
      </w:r>
    </w:p>
    <w:p w14:paraId="786CB3AA" w14:textId="77777777" w:rsidR="005609EE" w:rsidRPr="00AE12F6" w:rsidRDefault="005609EE" w:rsidP="005609EE">
      <w:pPr>
        <w:numPr>
          <w:ilvl w:val="0"/>
          <w:numId w:val="20"/>
        </w:numPr>
        <w:tabs>
          <w:tab w:val="num" w:pos="900"/>
        </w:tabs>
        <w:suppressAutoHyphens/>
        <w:spacing w:after="0" w:line="240" w:lineRule="auto"/>
        <w:ind w:hanging="180"/>
        <w:rPr>
          <w:rFonts w:ascii="Arial" w:hAnsi="Arial" w:cs="Arial"/>
          <w:lang w:eastAsia="ar-SA"/>
        </w:rPr>
      </w:pPr>
      <w:r w:rsidRPr="00AE12F6">
        <w:rPr>
          <w:rFonts w:ascii="Arial" w:hAnsi="Arial" w:cs="Arial"/>
          <w:lang w:eastAsia="ar-SA"/>
        </w:rPr>
        <w:t>esperienze,</w:t>
      </w:r>
    </w:p>
    <w:p w14:paraId="7D357BC9" w14:textId="77777777" w:rsidR="005609EE" w:rsidRPr="00AE12F6" w:rsidRDefault="005609EE" w:rsidP="005609EE">
      <w:pPr>
        <w:numPr>
          <w:ilvl w:val="0"/>
          <w:numId w:val="20"/>
        </w:numPr>
        <w:tabs>
          <w:tab w:val="num" w:pos="900"/>
        </w:tabs>
        <w:suppressAutoHyphens/>
        <w:spacing w:after="0" w:line="240" w:lineRule="auto"/>
        <w:ind w:hanging="180"/>
        <w:rPr>
          <w:rFonts w:ascii="Arial" w:hAnsi="Arial" w:cs="Arial"/>
          <w:lang w:eastAsia="ar-SA"/>
        </w:rPr>
      </w:pPr>
      <w:r w:rsidRPr="00AE12F6">
        <w:rPr>
          <w:rFonts w:ascii="Arial" w:hAnsi="Arial" w:cs="Arial"/>
          <w:lang w:eastAsia="ar-SA"/>
        </w:rPr>
        <w:t>in itinere.</w:t>
      </w:r>
    </w:p>
    <w:p w14:paraId="07DAD81E" w14:textId="77777777" w:rsidR="005609EE" w:rsidRPr="00BA2C7E" w:rsidRDefault="005609EE" w:rsidP="005609EE">
      <w:pPr>
        <w:suppressAutoHyphens/>
        <w:spacing w:after="0" w:line="240" w:lineRule="auto"/>
        <w:ind w:left="540"/>
        <w:rPr>
          <w:rFonts w:ascii="Arial" w:hAnsi="Arial" w:cs="Arial"/>
          <w:sz w:val="24"/>
          <w:szCs w:val="24"/>
          <w:lang w:eastAsia="ar-SA"/>
        </w:rPr>
      </w:pPr>
    </w:p>
    <w:p w14:paraId="71A1A161" w14:textId="21380716" w:rsidR="005609EE" w:rsidRPr="00BA2C7E" w:rsidRDefault="00AE12F6" w:rsidP="005609EE">
      <w:pPr>
        <w:suppressAutoHyphens/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b/>
          <w:sz w:val="24"/>
          <w:szCs w:val="24"/>
          <w:lang w:eastAsia="ar-SA"/>
        </w:rPr>
        <w:t xml:space="preserve"> </w:t>
      </w:r>
    </w:p>
    <w:p w14:paraId="60B90610" w14:textId="7DCB0E6A" w:rsidR="005609EE" w:rsidRPr="00BA2C7E" w:rsidRDefault="00AE12F6" w:rsidP="005609EE">
      <w:pPr>
        <w:suppressAutoHyphens/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 </w:t>
      </w:r>
    </w:p>
    <w:p w14:paraId="352A8F85" w14:textId="77777777" w:rsidR="005609EE" w:rsidRPr="00BA2C7E" w:rsidRDefault="005609EE" w:rsidP="005609EE">
      <w:pPr>
        <w:suppressAutoHyphens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BA2C7E">
        <w:rPr>
          <w:rFonts w:ascii="Arial" w:hAnsi="Arial" w:cs="Arial"/>
          <w:b/>
          <w:sz w:val="24"/>
          <w:szCs w:val="24"/>
          <w:lang w:eastAsia="ar-SA"/>
        </w:rPr>
        <w:t>VALUTAZIONE</w:t>
      </w:r>
    </w:p>
    <w:p w14:paraId="3CD0B6E3" w14:textId="77777777" w:rsidR="005609EE" w:rsidRPr="00BA2C7E" w:rsidRDefault="005609EE" w:rsidP="005609EE">
      <w:pPr>
        <w:suppressAutoHyphens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</w:p>
    <w:p w14:paraId="2E04E693" w14:textId="77777777" w:rsidR="005609EE" w:rsidRPr="00AE12F6" w:rsidRDefault="005609EE" w:rsidP="005609EE">
      <w:pPr>
        <w:numPr>
          <w:ilvl w:val="0"/>
          <w:numId w:val="21"/>
        </w:numPr>
        <w:tabs>
          <w:tab w:val="num" w:pos="900"/>
        </w:tabs>
        <w:suppressAutoHyphens/>
        <w:spacing w:after="0" w:line="240" w:lineRule="auto"/>
        <w:ind w:hanging="180"/>
        <w:rPr>
          <w:rFonts w:ascii="Arial" w:hAnsi="Arial" w:cs="Arial"/>
          <w:lang w:eastAsia="ar-SA"/>
        </w:rPr>
      </w:pPr>
      <w:r w:rsidRPr="00AE12F6">
        <w:rPr>
          <w:rFonts w:ascii="Arial" w:hAnsi="Arial" w:cs="Arial"/>
          <w:lang w:eastAsia="ar-SA"/>
        </w:rPr>
        <w:t>precede, accompagna e segue i percorsi curriculari;</w:t>
      </w:r>
    </w:p>
    <w:p w14:paraId="0D0E7384" w14:textId="77777777" w:rsidR="005609EE" w:rsidRPr="00AE12F6" w:rsidRDefault="005609EE" w:rsidP="005609EE">
      <w:pPr>
        <w:numPr>
          <w:ilvl w:val="0"/>
          <w:numId w:val="21"/>
        </w:numPr>
        <w:tabs>
          <w:tab w:val="num" w:pos="900"/>
        </w:tabs>
        <w:suppressAutoHyphens/>
        <w:spacing w:after="0" w:line="240" w:lineRule="auto"/>
        <w:ind w:hanging="180"/>
        <w:rPr>
          <w:rFonts w:ascii="Arial" w:hAnsi="Arial" w:cs="Arial"/>
          <w:lang w:eastAsia="ar-SA"/>
        </w:rPr>
      </w:pPr>
      <w:r w:rsidRPr="00AE12F6">
        <w:rPr>
          <w:rFonts w:ascii="Arial" w:hAnsi="Arial" w:cs="Arial"/>
          <w:lang w:eastAsia="ar-SA"/>
        </w:rPr>
        <w:t>attiva le azioni da intraprendere;</w:t>
      </w:r>
    </w:p>
    <w:p w14:paraId="7E7247D2" w14:textId="77777777" w:rsidR="005609EE" w:rsidRPr="00AE12F6" w:rsidRDefault="005609EE" w:rsidP="005609EE">
      <w:pPr>
        <w:numPr>
          <w:ilvl w:val="0"/>
          <w:numId w:val="21"/>
        </w:numPr>
        <w:tabs>
          <w:tab w:val="num" w:pos="900"/>
        </w:tabs>
        <w:suppressAutoHyphens/>
        <w:spacing w:after="0" w:line="240" w:lineRule="auto"/>
        <w:ind w:hanging="180"/>
        <w:rPr>
          <w:rFonts w:ascii="Arial" w:hAnsi="Arial" w:cs="Arial"/>
          <w:lang w:eastAsia="ar-SA"/>
        </w:rPr>
      </w:pPr>
      <w:r w:rsidRPr="00AE12F6">
        <w:rPr>
          <w:rFonts w:ascii="Arial" w:hAnsi="Arial" w:cs="Arial"/>
          <w:lang w:eastAsia="ar-SA"/>
        </w:rPr>
        <w:t>regola le azioni avviate;</w:t>
      </w:r>
    </w:p>
    <w:p w14:paraId="013A3E53" w14:textId="77777777" w:rsidR="005609EE" w:rsidRPr="00AE12F6" w:rsidRDefault="005609EE" w:rsidP="005609EE">
      <w:pPr>
        <w:numPr>
          <w:ilvl w:val="0"/>
          <w:numId w:val="21"/>
        </w:numPr>
        <w:tabs>
          <w:tab w:val="num" w:pos="900"/>
        </w:tabs>
        <w:suppressAutoHyphens/>
        <w:spacing w:after="0" w:line="240" w:lineRule="auto"/>
        <w:ind w:hanging="180"/>
        <w:rPr>
          <w:rFonts w:ascii="Arial" w:hAnsi="Arial" w:cs="Arial"/>
          <w:lang w:eastAsia="ar-SA"/>
        </w:rPr>
      </w:pPr>
      <w:r w:rsidRPr="00AE12F6">
        <w:rPr>
          <w:rFonts w:ascii="Arial" w:hAnsi="Arial" w:cs="Arial"/>
          <w:lang w:eastAsia="ar-SA"/>
        </w:rPr>
        <w:t>promuove il bilancio critico di quelle condotte;</w:t>
      </w:r>
    </w:p>
    <w:p w14:paraId="3275B385" w14:textId="77777777" w:rsidR="005609EE" w:rsidRPr="00AE12F6" w:rsidRDefault="005609EE" w:rsidP="005609EE">
      <w:pPr>
        <w:numPr>
          <w:ilvl w:val="0"/>
          <w:numId w:val="21"/>
        </w:numPr>
        <w:tabs>
          <w:tab w:val="num" w:pos="900"/>
        </w:tabs>
        <w:suppressAutoHyphens/>
        <w:spacing w:after="0" w:line="240" w:lineRule="auto"/>
        <w:ind w:hanging="180"/>
        <w:rPr>
          <w:rFonts w:ascii="Arial" w:hAnsi="Arial" w:cs="Arial"/>
          <w:lang w:eastAsia="ar-SA"/>
        </w:rPr>
      </w:pPr>
      <w:r w:rsidRPr="00AE12F6">
        <w:rPr>
          <w:rFonts w:ascii="Arial" w:hAnsi="Arial" w:cs="Arial"/>
          <w:lang w:eastAsia="ar-SA"/>
        </w:rPr>
        <w:t>è di stimolo al miglioramento.</w:t>
      </w:r>
    </w:p>
    <w:p w14:paraId="6874C617" w14:textId="77777777" w:rsidR="005609EE" w:rsidRPr="00BA2C7E" w:rsidRDefault="005609EE" w:rsidP="005609EE">
      <w:pPr>
        <w:spacing w:after="0" w:line="240" w:lineRule="auto"/>
        <w:ind w:left="720"/>
        <w:jc w:val="right"/>
        <w:rPr>
          <w:rFonts w:ascii="Arial" w:hAnsi="Arial" w:cs="Arial"/>
          <w:sz w:val="24"/>
          <w:szCs w:val="24"/>
          <w:lang w:eastAsia="ar-SA"/>
        </w:rPr>
      </w:pPr>
    </w:p>
    <w:p w14:paraId="59A1ADFC" w14:textId="77777777" w:rsidR="004E2F86" w:rsidRDefault="004E2F86" w:rsidP="005609EE">
      <w:pPr>
        <w:suppressAutoHyphens/>
        <w:spacing w:after="0" w:line="360" w:lineRule="auto"/>
        <w:ind w:left="7080" w:firstLine="708"/>
        <w:rPr>
          <w:rFonts w:ascii="Arial" w:hAnsi="Arial" w:cs="Arial"/>
          <w:sz w:val="24"/>
          <w:szCs w:val="24"/>
          <w:lang w:eastAsia="ar-SA"/>
        </w:rPr>
      </w:pPr>
    </w:p>
    <w:p w14:paraId="506C8D00" w14:textId="576BBF13" w:rsidR="005609EE" w:rsidRPr="005908CA" w:rsidRDefault="004E2F86" w:rsidP="005609EE">
      <w:pPr>
        <w:suppressAutoHyphens/>
        <w:spacing w:after="0" w:line="360" w:lineRule="auto"/>
        <w:ind w:left="7080" w:firstLine="708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L</w:t>
      </w:r>
      <w:r w:rsidR="005609EE" w:rsidRPr="00BA2C7E">
        <w:rPr>
          <w:rFonts w:ascii="Arial" w:hAnsi="Arial" w:cs="Arial"/>
          <w:sz w:val="24"/>
          <w:szCs w:val="24"/>
          <w:lang w:eastAsia="ar-SA"/>
        </w:rPr>
        <w:t>e docenti</w:t>
      </w:r>
      <w:r w:rsidR="00AE12F6">
        <w:rPr>
          <w:rFonts w:ascii="Arial" w:hAnsi="Arial" w:cs="Arial"/>
          <w:sz w:val="24"/>
          <w:szCs w:val="24"/>
          <w:lang w:eastAsia="ar-SA"/>
        </w:rPr>
        <w:t xml:space="preserve"> </w:t>
      </w:r>
    </w:p>
    <w:p w14:paraId="750128B4" w14:textId="77777777" w:rsidR="005609EE" w:rsidRDefault="005609EE" w:rsidP="005609EE">
      <w:pPr>
        <w:suppressAutoHyphens/>
        <w:spacing w:after="0" w:line="360" w:lineRule="auto"/>
        <w:ind w:left="7080" w:firstLine="708"/>
      </w:pPr>
    </w:p>
    <w:p w14:paraId="48838650" w14:textId="77777777" w:rsidR="00820860" w:rsidRDefault="00820860"/>
    <w:sectPr w:rsidR="00820860" w:rsidSect="009566ED">
      <w:pgSz w:w="11906" w:h="16838"/>
      <w:pgMar w:top="851" w:right="1134" w:bottom="1134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Gill Sans MT Condensed">
    <w:panose1 w:val="020B0506020104020203"/>
    <w:charset w:val="00"/>
    <w:family w:val="swiss"/>
    <w:pitch w:val="variable"/>
    <w:sig w:usb0="00000007" w:usb1="00000000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Arial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o"/>
      <w:lvlJc w:val="left"/>
      <w:pPr>
        <w:tabs>
          <w:tab w:val="num" w:pos="781"/>
        </w:tabs>
        <w:ind w:left="781" w:hanging="360"/>
      </w:pPr>
      <w:rPr>
        <w:rFonts w:ascii="Courier New" w:hAnsi="Courier New" w:cs="Arial" w:hint="default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imes New Roman" w:hAnsi="Times New Roman" w:cs="Symbol" w:hint="default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o"/>
      <w:lvlJc w:val="left"/>
      <w:pPr>
        <w:tabs>
          <w:tab w:val="num" w:pos="781"/>
        </w:tabs>
        <w:ind w:left="781" w:hanging="360"/>
      </w:pPr>
      <w:rPr>
        <w:rFonts w:ascii="Courier New" w:hAnsi="Courier New" w:cs="Arial" w:hint="default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o"/>
      <w:lvlJc w:val="left"/>
      <w:pPr>
        <w:tabs>
          <w:tab w:val="num" w:pos="781"/>
        </w:tabs>
        <w:ind w:left="781" w:hanging="360"/>
      </w:pPr>
      <w:rPr>
        <w:rFonts w:ascii="Courier New" w:hAnsi="Courier New" w:cs="Courier New" w:hint="default"/>
        <w:b/>
        <w:i w:val="0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"/>
      <w:lvlJc w:val="left"/>
      <w:pPr>
        <w:tabs>
          <w:tab w:val="num" w:pos="0"/>
        </w:tabs>
        <w:ind w:left="796" w:hanging="436"/>
      </w:pPr>
      <w:rPr>
        <w:rFonts w:ascii="Wingdings" w:hAnsi="Wingdings" w:cs="Arial" w:hint="default"/>
      </w:rPr>
    </w:lvl>
  </w:abstractNum>
  <w:abstractNum w:abstractNumId="7" w15:restartNumberingAfterBreak="0">
    <w:nsid w:val="037C5B78"/>
    <w:multiLevelType w:val="hybridMultilevel"/>
    <w:tmpl w:val="CB5E8B0E"/>
    <w:lvl w:ilvl="0" w:tplc="D736ECF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7A31787"/>
    <w:multiLevelType w:val="hybridMultilevel"/>
    <w:tmpl w:val="AACCE3DA"/>
    <w:lvl w:ilvl="0" w:tplc="D736ECF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A33512"/>
    <w:multiLevelType w:val="hybridMultilevel"/>
    <w:tmpl w:val="795AD1B0"/>
    <w:lvl w:ilvl="0" w:tplc="DE480940">
      <w:start w:val="1"/>
      <w:numFmt w:val="bullet"/>
      <w:lvlText w:val="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D4699F"/>
    <w:multiLevelType w:val="hybridMultilevel"/>
    <w:tmpl w:val="8CF8AB54"/>
    <w:lvl w:ilvl="0" w:tplc="DE480940">
      <w:start w:val="1"/>
      <w:numFmt w:val="bullet"/>
      <w:lvlText w:val="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0170F3"/>
    <w:multiLevelType w:val="hybridMultilevel"/>
    <w:tmpl w:val="D64CDF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D4718F"/>
    <w:multiLevelType w:val="hybridMultilevel"/>
    <w:tmpl w:val="80B07858"/>
    <w:lvl w:ilvl="0" w:tplc="D736ECF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EC2245"/>
    <w:multiLevelType w:val="hybridMultilevel"/>
    <w:tmpl w:val="478894A2"/>
    <w:lvl w:ilvl="0" w:tplc="D736ECFE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40E2C48"/>
    <w:multiLevelType w:val="hybridMultilevel"/>
    <w:tmpl w:val="1F88057E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022F7F"/>
    <w:multiLevelType w:val="hybridMultilevel"/>
    <w:tmpl w:val="783E7F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0C497F"/>
    <w:multiLevelType w:val="hybridMultilevel"/>
    <w:tmpl w:val="FE7C810E"/>
    <w:lvl w:ilvl="0" w:tplc="F856A178"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7" w15:restartNumberingAfterBreak="0">
    <w:nsid w:val="41D71BDD"/>
    <w:multiLevelType w:val="hybridMultilevel"/>
    <w:tmpl w:val="21CA9A54"/>
    <w:lvl w:ilvl="0" w:tplc="DE480940">
      <w:start w:val="1"/>
      <w:numFmt w:val="bullet"/>
      <w:lvlText w:val="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1E6BC6"/>
    <w:multiLevelType w:val="hybridMultilevel"/>
    <w:tmpl w:val="9BE07D56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392166"/>
    <w:multiLevelType w:val="hybridMultilevel"/>
    <w:tmpl w:val="1E32D438"/>
    <w:lvl w:ilvl="0" w:tplc="D736ECF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C6331D"/>
    <w:multiLevelType w:val="hybridMultilevel"/>
    <w:tmpl w:val="41FA60A8"/>
    <w:lvl w:ilvl="0" w:tplc="DE480940">
      <w:start w:val="1"/>
      <w:numFmt w:val="bullet"/>
      <w:lvlText w:val="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FE5AD7"/>
    <w:multiLevelType w:val="hybridMultilevel"/>
    <w:tmpl w:val="53AAF7AE"/>
    <w:lvl w:ilvl="0" w:tplc="DE480940">
      <w:start w:val="1"/>
      <w:numFmt w:val="bullet"/>
      <w:lvlText w:val="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5"/>
  </w:num>
  <w:num w:numId="9">
    <w:abstractNumId w:val="13"/>
  </w:num>
  <w:num w:numId="10">
    <w:abstractNumId w:val="8"/>
  </w:num>
  <w:num w:numId="11">
    <w:abstractNumId w:val="19"/>
  </w:num>
  <w:num w:numId="12">
    <w:abstractNumId w:val="7"/>
  </w:num>
  <w:num w:numId="13">
    <w:abstractNumId w:val="12"/>
  </w:num>
  <w:num w:numId="14">
    <w:abstractNumId w:val="10"/>
  </w:num>
  <w:num w:numId="15">
    <w:abstractNumId w:val="9"/>
  </w:num>
  <w:num w:numId="16">
    <w:abstractNumId w:val="20"/>
  </w:num>
  <w:num w:numId="17">
    <w:abstractNumId w:val="17"/>
  </w:num>
  <w:num w:numId="18">
    <w:abstractNumId w:val="21"/>
  </w:num>
  <w:num w:numId="19">
    <w:abstractNumId w:val="16"/>
  </w:num>
  <w:num w:numId="20">
    <w:abstractNumId w:val="14"/>
  </w:num>
  <w:num w:numId="21">
    <w:abstractNumId w:val="18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D23"/>
    <w:rsid w:val="00000A06"/>
    <w:rsid w:val="001260F2"/>
    <w:rsid w:val="001D1C53"/>
    <w:rsid w:val="001D36E6"/>
    <w:rsid w:val="001E751F"/>
    <w:rsid w:val="00495443"/>
    <w:rsid w:val="004D4177"/>
    <w:rsid w:val="004E2F86"/>
    <w:rsid w:val="005609EE"/>
    <w:rsid w:val="00613D13"/>
    <w:rsid w:val="007E2FC3"/>
    <w:rsid w:val="00820860"/>
    <w:rsid w:val="008F430F"/>
    <w:rsid w:val="009566ED"/>
    <w:rsid w:val="00973FC9"/>
    <w:rsid w:val="00AE12F6"/>
    <w:rsid w:val="00B810CE"/>
    <w:rsid w:val="00B870F0"/>
    <w:rsid w:val="00BD000F"/>
    <w:rsid w:val="00C82722"/>
    <w:rsid w:val="00CD3D23"/>
    <w:rsid w:val="00E65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D8DDE"/>
  <w15:chartTrackingRefBased/>
  <w15:docId w15:val="{2CB4D2AF-3744-4A5C-AADF-A7C4120F9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09EE"/>
    <w:pPr>
      <w:spacing w:after="200" w:line="276" w:lineRule="auto"/>
    </w:pPr>
    <w:rPr>
      <w:rFonts w:ascii="Calibri" w:eastAsia="Times New Roman" w:hAnsi="Calibri" w:cs="Times New Roman"/>
      <w:lang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65A5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5A5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566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diagramQuickStyle" Target="diagrams/quickStyle1.xml"/><Relationship Id="rId18" Type="http://schemas.openxmlformats.org/officeDocument/2006/relationships/diagramQuickStyle" Target="diagrams/quickStyle2.xml"/><Relationship Id="rId26" Type="http://schemas.openxmlformats.org/officeDocument/2006/relationships/diagramData" Target="diagrams/data4.xml"/><Relationship Id="rId21" Type="http://schemas.openxmlformats.org/officeDocument/2006/relationships/diagramData" Target="diagrams/data3.xml"/><Relationship Id="rId34" Type="http://schemas.openxmlformats.org/officeDocument/2006/relationships/diagramColors" Target="diagrams/colors5.xml"/><Relationship Id="rId7" Type="http://schemas.openxmlformats.org/officeDocument/2006/relationships/image" Target="media/image3.png"/><Relationship Id="rId12" Type="http://schemas.openxmlformats.org/officeDocument/2006/relationships/diagramLayout" Target="diagrams/layout1.xml"/><Relationship Id="rId17" Type="http://schemas.openxmlformats.org/officeDocument/2006/relationships/diagramLayout" Target="diagrams/layout2.xml"/><Relationship Id="rId25" Type="http://schemas.microsoft.com/office/2007/relationships/diagramDrawing" Target="diagrams/drawing3.xml"/><Relationship Id="rId33" Type="http://schemas.openxmlformats.org/officeDocument/2006/relationships/diagramQuickStyle" Target="diagrams/quickStyle5.xm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diagramData" Target="diagrams/data2.xml"/><Relationship Id="rId20" Type="http://schemas.microsoft.com/office/2007/relationships/diagramDrawing" Target="diagrams/drawing2.xml"/><Relationship Id="rId29" Type="http://schemas.openxmlformats.org/officeDocument/2006/relationships/diagramColors" Target="diagrams/colors4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diagramData" Target="diagrams/data1.xml"/><Relationship Id="rId24" Type="http://schemas.openxmlformats.org/officeDocument/2006/relationships/diagramColors" Target="diagrams/colors3.xml"/><Relationship Id="rId32" Type="http://schemas.openxmlformats.org/officeDocument/2006/relationships/diagramLayout" Target="diagrams/layout5.xml"/><Relationship Id="rId37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microsoft.com/office/2007/relationships/diagramDrawing" Target="diagrams/drawing1.xml"/><Relationship Id="rId23" Type="http://schemas.openxmlformats.org/officeDocument/2006/relationships/diagramQuickStyle" Target="diagrams/quickStyle3.xml"/><Relationship Id="rId28" Type="http://schemas.openxmlformats.org/officeDocument/2006/relationships/diagramQuickStyle" Target="diagrams/quickStyle4.xml"/><Relationship Id="rId36" Type="http://schemas.openxmlformats.org/officeDocument/2006/relationships/hyperlink" Target="https://icvillafratimezzojuso.edu.it/index.php/curricolo-verticale" TargetMode="External"/><Relationship Id="rId10" Type="http://schemas.openxmlformats.org/officeDocument/2006/relationships/hyperlink" Target="mailto:paic817007@pec.istruzione.it" TargetMode="External"/><Relationship Id="rId19" Type="http://schemas.openxmlformats.org/officeDocument/2006/relationships/diagramColors" Target="diagrams/colors2.xml"/><Relationship Id="rId31" Type="http://schemas.openxmlformats.org/officeDocument/2006/relationships/diagramData" Target="diagrams/data5.xml"/><Relationship Id="rId4" Type="http://schemas.openxmlformats.org/officeDocument/2006/relationships/webSettings" Target="webSettings.xml"/><Relationship Id="rId9" Type="http://schemas.openxmlformats.org/officeDocument/2006/relationships/hyperlink" Target="mailto:paic817007@istruzione.it" TargetMode="External"/><Relationship Id="rId14" Type="http://schemas.openxmlformats.org/officeDocument/2006/relationships/diagramColors" Target="diagrams/colors1.xml"/><Relationship Id="rId22" Type="http://schemas.openxmlformats.org/officeDocument/2006/relationships/diagramLayout" Target="diagrams/layout3.xml"/><Relationship Id="rId27" Type="http://schemas.openxmlformats.org/officeDocument/2006/relationships/diagramLayout" Target="diagrams/layout4.xml"/><Relationship Id="rId30" Type="http://schemas.microsoft.com/office/2007/relationships/diagramDrawing" Target="diagrams/drawing4.xml"/><Relationship Id="rId35" Type="http://schemas.microsoft.com/office/2007/relationships/diagramDrawing" Target="diagrams/drawing5.xml"/><Relationship Id="rId8" Type="http://schemas.openxmlformats.org/officeDocument/2006/relationships/hyperlink" Target="http://www.icvillafratimezzojuso.edu.it" TargetMode="External"/><Relationship Id="rId3" Type="http://schemas.openxmlformats.org/officeDocument/2006/relationships/settings" Target="settings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F2F097E-7BD8-42BA-80F9-039F33F3AB6C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/>
      <dgm:spPr/>
    </dgm:pt>
    <dgm:pt modelId="{CF4A7248-8D38-4F4B-9C11-1BE71C2289F8}">
      <dgm:prSet/>
      <dgm:spPr/>
      <dgm:t>
        <a:bodyPr/>
        <a:lstStyle/>
        <a:p>
          <a:pPr marR="0" algn="ctr" rtl="0"/>
          <a:r>
            <a:rPr lang="it-IT" b="1" i="0" u="none" strike="noStrike" baseline="0">
              <a:latin typeface="Comic Sans MS" panose="030F0702030302020204" pitchFamily="66" charset="0"/>
            </a:rPr>
            <a:t>Il sé e l’altro</a:t>
          </a:r>
        </a:p>
        <a:p>
          <a:pPr marR="0" algn="l" rtl="0">
            <a:buFont typeface="Wingdings" panose="05000000000000000000" pitchFamily="2" charset="2"/>
            <a:buChar char="Ø"/>
          </a:pPr>
          <a:r>
            <a:rPr lang="it-IT" b="0" i="0" u="none" strike="noStrike" baseline="0">
              <a:latin typeface="Comic Sans MS" panose="030F0702030302020204" pitchFamily="66" charset="0"/>
            </a:rPr>
            <a:t>Bisogni di sicurezza</a:t>
          </a:r>
        </a:p>
        <a:p>
          <a:pPr rtl="0">
            <a:buFont typeface="Wingdings" panose="05000000000000000000" pitchFamily="2" charset="2"/>
            <a:buChar char="Ø"/>
          </a:pPr>
          <a:r>
            <a:rPr lang="it-IT" b="0" i="0" u="none" strike="noStrike" baseline="0">
              <a:latin typeface="Comic Sans MS" panose="030F0702030302020204" pitchFamily="66" charset="0"/>
            </a:rPr>
            <a:t>appartenenza</a:t>
          </a:r>
        </a:p>
        <a:p>
          <a:pPr rtl="0">
            <a:buFont typeface="Wingdings" panose="05000000000000000000" pitchFamily="2" charset="2"/>
            <a:buChar char="Ø"/>
          </a:pPr>
          <a:r>
            <a:rPr lang="it-IT" b="0" i="0" u="none" strike="noStrike" baseline="0">
              <a:latin typeface="Comic Sans MS" panose="030F0702030302020204" pitchFamily="66" charset="0"/>
            </a:rPr>
            <a:t>identità </a:t>
          </a:r>
          <a:endParaRPr lang="it-IT"/>
        </a:p>
      </dgm:t>
    </dgm:pt>
    <dgm:pt modelId="{7B8C10F0-2A95-4EA0-8764-91EBE35D168D}" type="parTrans" cxnId="{A4AD9623-97FF-43E5-963C-6C984BF6C994}">
      <dgm:prSet/>
      <dgm:spPr/>
      <dgm:t>
        <a:bodyPr/>
        <a:lstStyle/>
        <a:p>
          <a:endParaRPr lang="it-IT"/>
        </a:p>
      </dgm:t>
    </dgm:pt>
    <dgm:pt modelId="{2C516DE8-4962-4F08-AC91-93D7173E811A}" type="sibTrans" cxnId="{A4AD9623-97FF-43E5-963C-6C984BF6C994}">
      <dgm:prSet/>
      <dgm:spPr/>
      <dgm:t>
        <a:bodyPr/>
        <a:lstStyle/>
        <a:p>
          <a:endParaRPr lang="it-IT"/>
        </a:p>
      </dgm:t>
    </dgm:pt>
    <dgm:pt modelId="{D48D2D2D-A3E9-4B96-8CE9-59E17B43C216}">
      <dgm:prSet/>
      <dgm:spPr/>
      <dgm:t>
        <a:bodyPr/>
        <a:lstStyle/>
        <a:p>
          <a:pPr marR="0" algn="l" rtl="0"/>
          <a:endParaRPr lang="it-IT" b="0" i="0" u="none" strike="noStrike" baseline="0">
            <a:latin typeface="Comic Sans MS" panose="030F0702030302020204" pitchFamily="66" charset="0"/>
          </a:endParaRPr>
        </a:p>
        <a:p>
          <a:pPr marR="0" algn="ctr" rtl="0"/>
          <a:r>
            <a:rPr lang="it-IT" b="0" i="0" u="none" strike="noStrike" baseline="0">
              <a:latin typeface="Comic Sans MS" panose="030F0702030302020204" pitchFamily="66" charset="0"/>
            </a:rPr>
            <a:t>Le grandi domande esistenziali, l’origine del mondo e della vita.</a:t>
          </a:r>
          <a:endParaRPr lang="it-IT"/>
        </a:p>
      </dgm:t>
    </dgm:pt>
    <dgm:pt modelId="{C7CC9B82-774B-4C08-A859-4682F7EC3D76}" type="parTrans" cxnId="{2EDBCB67-807F-4159-9BCB-D151A9576626}">
      <dgm:prSet/>
      <dgm:spPr/>
      <dgm:t>
        <a:bodyPr/>
        <a:lstStyle/>
        <a:p>
          <a:endParaRPr lang="it-IT"/>
        </a:p>
      </dgm:t>
    </dgm:pt>
    <dgm:pt modelId="{252A8901-03C0-4550-A2E7-3CE14D241AA5}" type="sibTrans" cxnId="{2EDBCB67-807F-4159-9BCB-D151A9576626}">
      <dgm:prSet/>
      <dgm:spPr/>
      <dgm:t>
        <a:bodyPr/>
        <a:lstStyle/>
        <a:p>
          <a:endParaRPr lang="it-IT"/>
        </a:p>
      </dgm:t>
    </dgm:pt>
    <dgm:pt modelId="{F59C4B86-4A05-470D-8903-402D1DF2C26B}">
      <dgm:prSet/>
      <dgm:spPr/>
      <dgm:t>
        <a:bodyPr/>
        <a:lstStyle/>
        <a:p>
          <a:pPr marR="0" algn="ctr" rtl="0"/>
          <a:r>
            <a:rPr lang="it-IT" b="0" i="0" u="none" strike="noStrike" baseline="0">
              <a:latin typeface="Comic Sans MS" panose="030F0702030302020204" pitchFamily="66" charset="0"/>
            </a:rPr>
            <a:t>Identità, diversità, prime regole sociali, appartenenza alla famiglia e alla comunità</a:t>
          </a:r>
          <a:endParaRPr lang="it-IT"/>
        </a:p>
      </dgm:t>
    </dgm:pt>
    <dgm:pt modelId="{DC9BE78C-5350-44AF-BD73-157D58E9CDB5}" type="parTrans" cxnId="{E8813F4B-36C9-4A7F-BC75-0FF4FDF12027}">
      <dgm:prSet/>
      <dgm:spPr/>
      <dgm:t>
        <a:bodyPr/>
        <a:lstStyle/>
        <a:p>
          <a:endParaRPr lang="it-IT"/>
        </a:p>
      </dgm:t>
    </dgm:pt>
    <dgm:pt modelId="{62C49C74-A5DE-47E4-9FCE-EE4D8254F350}" type="sibTrans" cxnId="{E8813F4B-36C9-4A7F-BC75-0FF4FDF12027}">
      <dgm:prSet/>
      <dgm:spPr/>
      <dgm:t>
        <a:bodyPr/>
        <a:lstStyle/>
        <a:p>
          <a:endParaRPr lang="it-IT"/>
        </a:p>
      </dgm:t>
    </dgm:pt>
    <dgm:pt modelId="{DDFCC793-ACB2-4503-82C7-58DD5D3CD415}">
      <dgm:prSet/>
      <dgm:spPr/>
      <dgm:t>
        <a:bodyPr/>
        <a:lstStyle/>
        <a:p>
          <a:pPr marR="0" algn="ctr" rtl="0"/>
          <a:r>
            <a:rPr lang="it-IT" b="0" i="0" u="none" strike="noStrike" baseline="0">
              <a:latin typeface="Comic Sans MS" panose="030F0702030302020204" pitchFamily="66" charset="0"/>
            </a:rPr>
            <a:t>Scoperta dei pari e degli adulti, emozioni stati d’animo, conflitti e condivisioni.</a:t>
          </a:r>
          <a:endParaRPr lang="it-IT"/>
        </a:p>
      </dgm:t>
    </dgm:pt>
    <dgm:pt modelId="{50F25F88-9E23-4BED-AEFA-3059072FF7E8}" type="parTrans" cxnId="{8EB7E21B-7539-493C-9ABB-C044B6E1650C}">
      <dgm:prSet/>
      <dgm:spPr/>
      <dgm:t>
        <a:bodyPr/>
        <a:lstStyle/>
        <a:p>
          <a:endParaRPr lang="it-IT"/>
        </a:p>
      </dgm:t>
    </dgm:pt>
    <dgm:pt modelId="{B13B8E3C-8265-4A4F-92A1-1A666B44A99C}" type="sibTrans" cxnId="{8EB7E21B-7539-493C-9ABB-C044B6E1650C}">
      <dgm:prSet/>
      <dgm:spPr/>
      <dgm:t>
        <a:bodyPr/>
        <a:lstStyle/>
        <a:p>
          <a:endParaRPr lang="it-IT"/>
        </a:p>
      </dgm:t>
    </dgm:pt>
    <dgm:pt modelId="{70D137EA-D9D3-4CFD-B1D3-E5AB82429F96}" type="pres">
      <dgm:prSet presAssocID="{4F2F097E-7BD8-42BA-80F9-039F33F3AB6C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85633F28-0FF5-4A83-AFAA-A4B663D03E7F}" type="pres">
      <dgm:prSet presAssocID="{CF4A7248-8D38-4F4B-9C11-1BE71C2289F8}" presName="hierRoot1" presStyleCnt="0">
        <dgm:presLayoutVars>
          <dgm:hierBranch/>
        </dgm:presLayoutVars>
      </dgm:prSet>
      <dgm:spPr/>
    </dgm:pt>
    <dgm:pt modelId="{3E5E9CE6-8332-4984-94A3-371F1EF6B883}" type="pres">
      <dgm:prSet presAssocID="{CF4A7248-8D38-4F4B-9C11-1BE71C2289F8}" presName="rootComposite1" presStyleCnt="0"/>
      <dgm:spPr/>
    </dgm:pt>
    <dgm:pt modelId="{A92AFF32-84E6-46B8-9F37-FA48BEB24B54}" type="pres">
      <dgm:prSet presAssocID="{CF4A7248-8D38-4F4B-9C11-1BE71C2289F8}" presName="rootText1" presStyleLbl="node0" presStyleIdx="0" presStyleCnt="1">
        <dgm:presLayoutVars>
          <dgm:chPref val="3"/>
        </dgm:presLayoutVars>
      </dgm:prSet>
      <dgm:spPr/>
    </dgm:pt>
    <dgm:pt modelId="{9D232C37-32CC-46DF-A2DD-2A4282EA7202}" type="pres">
      <dgm:prSet presAssocID="{CF4A7248-8D38-4F4B-9C11-1BE71C2289F8}" presName="rootConnector1" presStyleLbl="node1" presStyleIdx="0" presStyleCnt="0"/>
      <dgm:spPr/>
    </dgm:pt>
    <dgm:pt modelId="{4105CB02-BF1B-49B2-BFE0-7FF57D336F41}" type="pres">
      <dgm:prSet presAssocID="{CF4A7248-8D38-4F4B-9C11-1BE71C2289F8}" presName="hierChild2" presStyleCnt="0"/>
      <dgm:spPr/>
    </dgm:pt>
    <dgm:pt modelId="{7629D53C-8582-4125-B6A9-B7F3FAE2916F}" type="pres">
      <dgm:prSet presAssocID="{C7CC9B82-774B-4C08-A859-4682F7EC3D76}" presName="Name35" presStyleLbl="parChTrans1D2" presStyleIdx="0" presStyleCnt="3"/>
      <dgm:spPr/>
    </dgm:pt>
    <dgm:pt modelId="{7BF057C1-D970-4A2D-9993-7B828E3688F4}" type="pres">
      <dgm:prSet presAssocID="{D48D2D2D-A3E9-4B96-8CE9-59E17B43C216}" presName="hierRoot2" presStyleCnt="0">
        <dgm:presLayoutVars>
          <dgm:hierBranch/>
        </dgm:presLayoutVars>
      </dgm:prSet>
      <dgm:spPr/>
    </dgm:pt>
    <dgm:pt modelId="{8D3AEAF6-6CE0-41D8-BE38-9AF35BA7AECD}" type="pres">
      <dgm:prSet presAssocID="{D48D2D2D-A3E9-4B96-8CE9-59E17B43C216}" presName="rootComposite" presStyleCnt="0"/>
      <dgm:spPr/>
    </dgm:pt>
    <dgm:pt modelId="{4A549FD7-F24D-4204-8A6C-BF6D77782F92}" type="pres">
      <dgm:prSet presAssocID="{D48D2D2D-A3E9-4B96-8CE9-59E17B43C216}" presName="rootText" presStyleLbl="node2" presStyleIdx="0" presStyleCnt="3">
        <dgm:presLayoutVars>
          <dgm:chPref val="3"/>
        </dgm:presLayoutVars>
      </dgm:prSet>
      <dgm:spPr/>
    </dgm:pt>
    <dgm:pt modelId="{E114F342-8AE1-4FE3-93A9-8E21393EBFC4}" type="pres">
      <dgm:prSet presAssocID="{D48D2D2D-A3E9-4B96-8CE9-59E17B43C216}" presName="rootConnector" presStyleLbl="node2" presStyleIdx="0" presStyleCnt="3"/>
      <dgm:spPr/>
    </dgm:pt>
    <dgm:pt modelId="{B974E994-1BE7-4B24-AEE4-263CBB36F346}" type="pres">
      <dgm:prSet presAssocID="{D48D2D2D-A3E9-4B96-8CE9-59E17B43C216}" presName="hierChild4" presStyleCnt="0"/>
      <dgm:spPr/>
    </dgm:pt>
    <dgm:pt modelId="{EE99F67B-9939-4496-8904-A6E0682E7879}" type="pres">
      <dgm:prSet presAssocID="{D48D2D2D-A3E9-4B96-8CE9-59E17B43C216}" presName="hierChild5" presStyleCnt="0"/>
      <dgm:spPr/>
    </dgm:pt>
    <dgm:pt modelId="{FB889DA6-2E0F-4DD9-B8E4-50A29B13466E}" type="pres">
      <dgm:prSet presAssocID="{DC9BE78C-5350-44AF-BD73-157D58E9CDB5}" presName="Name35" presStyleLbl="parChTrans1D2" presStyleIdx="1" presStyleCnt="3"/>
      <dgm:spPr/>
    </dgm:pt>
    <dgm:pt modelId="{8790103A-C9A9-46F1-857B-CE641D6D50D5}" type="pres">
      <dgm:prSet presAssocID="{F59C4B86-4A05-470D-8903-402D1DF2C26B}" presName="hierRoot2" presStyleCnt="0">
        <dgm:presLayoutVars>
          <dgm:hierBranch/>
        </dgm:presLayoutVars>
      </dgm:prSet>
      <dgm:spPr/>
    </dgm:pt>
    <dgm:pt modelId="{B37F9BF5-D4AA-490B-8AB0-1D39A77B6591}" type="pres">
      <dgm:prSet presAssocID="{F59C4B86-4A05-470D-8903-402D1DF2C26B}" presName="rootComposite" presStyleCnt="0"/>
      <dgm:spPr/>
    </dgm:pt>
    <dgm:pt modelId="{DE856A28-48FA-46AF-BD5C-1DC87DF056CD}" type="pres">
      <dgm:prSet presAssocID="{F59C4B86-4A05-470D-8903-402D1DF2C26B}" presName="rootText" presStyleLbl="node2" presStyleIdx="1" presStyleCnt="3">
        <dgm:presLayoutVars>
          <dgm:chPref val="3"/>
        </dgm:presLayoutVars>
      </dgm:prSet>
      <dgm:spPr/>
    </dgm:pt>
    <dgm:pt modelId="{85AB1EDB-E666-4937-BF0F-000235D21B8F}" type="pres">
      <dgm:prSet presAssocID="{F59C4B86-4A05-470D-8903-402D1DF2C26B}" presName="rootConnector" presStyleLbl="node2" presStyleIdx="1" presStyleCnt="3"/>
      <dgm:spPr/>
    </dgm:pt>
    <dgm:pt modelId="{3C9B590E-949E-42FE-AA9B-43131593CE7D}" type="pres">
      <dgm:prSet presAssocID="{F59C4B86-4A05-470D-8903-402D1DF2C26B}" presName="hierChild4" presStyleCnt="0"/>
      <dgm:spPr/>
    </dgm:pt>
    <dgm:pt modelId="{C87F1171-A1E0-4A5A-A748-C6F1F184EC64}" type="pres">
      <dgm:prSet presAssocID="{F59C4B86-4A05-470D-8903-402D1DF2C26B}" presName="hierChild5" presStyleCnt="0"/>
      <dgm:spPr/>
    </dgm:pt>
    <dgm:pt modelId="{5ECC7ED0-87A4-4BE7-B272-C0D04175A9EA}" type="pres">
      <dgm:prSet presAssocID="{50F25F88-9E23-4BED-AEFA-3059072FF7E8}" presName="Name35" presStyleLbl="parChTrans1D2" presStyleIdx="2" presStyleCnt="3"/>
      <dgm:spPr/>
    </dgm:pt>
    <dgm:pt modelId="{D7E7BC18-FFF9-4193-9B7F-9E07EAA77A57}" type="pres">
      <dgm:prSet presAssocID="{DDFCC793-ACB2-4503-82C7-58DD5D3CD415}" presName="hierRoot2" presStyleCnt="0">
        <dgm:presLayoutVars>
          <dgm:hierBranch/>
        </dgm:presLayoutVars>
      </dgm:prSet>
      <dgm:spPr/>
    </dgm:pt>
    <dgm:pt modelId="{BB10957D-0062-481F-8FA5-4C3694EFC324}" type="pres">
      <dgm:prSet presAssocID="{DDFCC793-ACB2-4503-82C7-58DD5D3CD415}" presName="rootComposite" presStyleCnt="0"/>
      <dgm:spPr/>
    </dgm:pt>
    <dgm:pt modelId="{BA0F9BDC-2D87-4F17-ACFE-E1DE3C3C68C7}" type="pres">
      <dgm:prSet presAssocID="{DDFCC793-ACB2-4503-82C7-58DD5D3CD415}" presName="rootText" presStyleLbl="node2" presStyleIdx="2" presStyleCnt="3">
        <dgm:presLayoutVars>
          <dgm:chPref val="3"/>
        </dgm:presLayoutVars>
      </dgm:prSet>
      <dgm:spPr/>
    </dgm:pt>
    <dgm:pt modelId="{96F9DF6D-49B7-492D-96B8-B5B9391E5336}" type="pres">
      <dgm:prSet presAssocID="{DDFCC793-ACB2-4503-82C7-58DD5D3CD415}" presName="rootConnector" presStyleLbl="node2" presStyleIdx="2" presStyleCnt="3"/>
      <dgm:spPr/>
    </dgm:pt>
    <dgm:pt modelId="{679973EE-6F47-496A-B77C-9841EDE6C79C}" type="pres">
      <dgm:prSet presAssocID="{DDFCC793-ACB2-4503-82C7-58DD5D3CD415}" presName="hierChild4" presStyleCnt="0"/>
      <dgm:spPr/>
    </dgm:pt>
    <dgm:pt modelId="{985371CF-E3BF-4141-9985-CBBFC29F02A5}" type="pres">
      <dgm:prSet presAssocID="{DDFCC793-ACB2-4503-82C7-58DD5D3CD415}" presName="hierChild5" presStyleCnt="0"/>
      <dgm:spPr/>
    </dgm:pt>
    <dgm:pt modelId="{78FBFC9C-B54F-49D0-9F55-CF2848E5485B}" type="pres">
      <dgm:prSet presAssocID="{CF4A7248-8D38-4F4B-9C11-1BE71C2289F8}" presName="hierChild3" presStyleCnt="0"/>
      <dgm:spPr/>
    </dgm:pt>
  </dgm:ptLst>
  <dgm:cxnLst>
    <dgm:cxn modelId="{4C42C406-7BBC-450F-A5D9-752A6FBB312D}" type="presOf" srcId="{DC9BE78C-5350-44AF-BD73-157D58E9CDB5}" destId="{FB889DA6-2E0F-4DD9-B8E4-50A29B13466E}" srcOrd="0" destOrd="0" presId="urn:microsoft.com/office/officeart/2005/8/layout/orgChart1"/>
    <dgm:cxn modelId="{8EB7E21B-7539-493C-9ABB-C044B6E1650C}" srcId="{CF4A7248-8D38-4F4B-9C11-1BE71C2289F8}" destId="{DDFCC793-ACB2-4503-82C7-58DD5D3CD415}" srcOrd="2" destOrd="0" parTransId="{50F25F88-9E23-4BED-AEFA-3059072FF7E8}" sibTransId="{B13B8E3C-8265-4A4F-92A1-1A666B44A99C}"/>
    <dgm:cxn modelId="{A4AD9623-97FF-43E5-963C-6C984BF6C994}" srcId="{4F2F097E-7BD8-42BA-80F9-039F33F3AB6C}" destId="{CF4A7248-8D38-4F4B-9C11-1BE71C2289F8}" srcOrd="0" destOrd="0" parTransId="{7B8C10F0-2A95-4EA0-8764-91EBE35D168D}" sibTransId="{2C516DE8-4962-4F08-AC91-93D7173E811A}"/>
    <dgm:cxn modelId="{6CA3A02C-2FE3-4153-94A3-307E9FDD3C3B}" type="presOf" srcId="{DDFCC793-ACB2-4503-82C7-58DD5D3CD415}" destId="{96F9DF6D-49B7-492D-96B8-B5B9391E5336}" srcOrd="1" destOrd="0" presId="urn:microsoft.com/office/officeart/2005/8/layout/orgChart1"/>
    <dgm:cxn modelId="{0F2A4237-9B43-444D-9435-BDF86DBE0CD9}" type="presOf" srcId="{4F2F097E-7BD8-42BA-80F9-039F33F3AB6C}" destId="{70D137EA-D9D3-4CFD-B1D3-E5AB82429F96}" srcOrd="0" destOrd="0" presId="urn:microsoft.com/office/officeart/2005/8/layout/orgChart1"/>
    <dgm:cxn modelId="{2EDBCB67-807F-4159-9BCB-D151A9576626}" srcId="{CF4A7248-8D38-4F4B-9C11-1BE71C2289F8}" destId="{D48D2D2D-A3E9-4B96-8CE9-59E17B43C216}" srcOrd="0" destOrd="0" parTransId="{C7CC9B82-774B-4C08-A859-4682F7EC3D76}" sibTransId="{252A8901-03C0-4550-A2E7-3CE14D241AA5}"/>
    <dgm:cxn modelId="{E8813F4B-36C9-4A7F-BC75-0FF4FDF12027}" srcId="{CF4A7248-8D38-4F4B-9C11-1BE71C2289F8}" destId="{F59C4B86-4A05-470D-8903-402D1DF2C26B}" srcOrd="1" destOrd="0" parTransId="{DC9BE78C-5350-44AF-BD73-157D58E9CDB5}" sibTransId="{62C49C74-A5DE-47E4-9FCE-EE4D8254F350}"/>
    <dgm:cxn modelId="{815EAE6B-5EB4-4751-8563-3175031503B2}" type="presOf" srcId="{F59C4B86-4A05-470D-8903-402D1DF2C26B}" destId="{85AB1EDB-E666-4937-BF0F-000235D21B8F}" srcOrd="1" destOrd="0" presId="urn:microsoft.com/office/officeart/2005/8/layout/orgChart1"/>
    <dgm:cxn modelId="{4B7D4E72-95E3-4148-81D8-8B27299A28D6}" type="presOf" srcId="{D48D2D2D-A3E9-4B96-8CE9-59E17B43C216}" destId="{4A549FD7-F24D-4204-8A6C-BF6D77782F92}" srcOrd="0" destOrd="0" presId="urn:microsoft.com/office/officeart/2005/8/layout/orgChart1"/>
    <dgm:cxn modelId="{A024D694-DEFA-4486-853F-D9159B9B7D35}" type="presOf" srcId="{CF4A7248-8D38-4F4B-9C11-1BE71C2289F8}" destId="{9D232C37-32CC-46DF-A2DD-2A4282EA7202}" srcOrd="1" destOrd="0" presId="urn:microsoft.com/office/officeart/2005/8/layout/orgChart1"/>
    <dgm:cxn modelId="{CB35B29B-B07D-4E7F-B3AF-A5843D19F6ED}" type="presOf" srcId="{D48D2D2D-A3E9-4B96-8CE9-59E17B43C216}" destId="{E114F342-8AE1-4FE3-93A9-8E21393EBFC4}" srcOrd="1" destOrd="0" presId="urn:microsoft.com/office/officeart/2005/8/layout/orgChart1"/>
    <dgm:cxn modelId="{C8F7089C-99FA-4465-98A4-24432B46A253}" type="presOf" srcId="{F59C4B86-4A05-470D-8903-402D1DF2C26B}" destId="{DE856A28-48FA-46AF-BD5C-1DC87DF056CD}" srcOrd="0" destOrd="0" presId="urn:microsoft.com/office/officeart/2005/8/layout/orgChart1"/>
    <dgm:cxn modelId="{7ECDB9CF-A4BD-4096-AEF0-336D57D4F0B2}" type="presOf" srcId="{CF4A7248-8D38-4F4B-9C11-1BE71C2289F8}" destId="{A92AFF32-84E6-46B8-9F37-FA48BEB24B54}" srcOrd="0" destOrd="0" presId="urn:microsoft.com/office/officeart/2005/8/layout/orgChart1"/>
    <dgm:cxn modelId="{9E7F3EDE-38AA-4190-B25A-01ADAB770736}" type="presOf" srcId="{C7CC9B82-774B-4C08-A859-4682F7EC3D76}" destId="{7629D53C-8582-4125-B6A9-B7F3FAE2916F}" srcOrd="0" destOrd="0" presId="urn:microsoft.com/office/officeart/2005/8/layout/orgChart1"/>
    <dgm:cxn modelId="{3C7DC2E0-DADC-4E43-AE14-E22C897AB704}" type="presOf" srcId="{DDFCC793-ACB2-4503-82C7-58DD5D3CD415}" destId="{BA0F9BDC-2D87-4F17-ACFE-E1DE3C3C68C7}" srcOrd="0" destOrd="0" presId="urn:microsoft.com/office/officeart/2005/8/layout/orgChart1"/>
    <dgm:cxn modelId="{5BB6B1FF-1D50-480E-A5FD-1F0EDDAEC3DD}" type="presOf" srcId="{50F25F88-9E23-4BED-AEFA-3059072FF7E8}" destId="{5ECC7ED0-87A4-4BE7-B272-C0D04175A9EA}" srcOrd="0" destOrd="0" presId="urn:microsoft.com/office/officeart/2005/8/layout/orgChart1"/>
    <dgm:cxn modelId="{C6F7FA64-E5B6-4B4A-A316-255BC9101DB5}" type="presParOf" srcId="{70D137EA-D9D3-4CFD-B1D3-E5AB82429F96}" destId="{85633F28-0FF5-4A83-AFAA-A4B663D03E7F}" srcOrd="0" destOrd="0" presId="urn:microsoft.com/office/officeart/2005/8/layout/orgChart1"/>
    <dgm:cxn modelId="{3DAD8277-C0D5-4F68-BEEF-3DEC3A1A1840}" type="presParOf" srcId="{85633F28-0FF5-4A83-AFAA-A4B663D03E7F}" destId="{3E5E9CE6-8332-4984-94A3-371F1EF6B883}" srcOrd="0" destOrd="0" presId="urn:microsoft.com/office/officeart/2005/8/layout/orgChart1"/>
    <dgm:cxn modelId="{8D1DF198-E14B-411B-AE69-2B742DFE7267}" type="presParOf" srcId="{3E5E9CE6-8332-4984-94A3-371F1EF6B883}" destId="{A92AFF32-84E6-46B8-9F37-FA48BEB24B54}" srcOrd="0" destOrd="0" presId="urn:microsoft.com/office/officeart/2005/8/layout/orgChart1"/>
    <dgm:cxn modelId="{9D29F188-7D51-45D5-980E-8BF8AD960B46}" type="presParOf" srcId="{3E5E9CE6-8332-4984-94A3-371F1EF6B883}" destId="{9D232C37-32CC-46DF-A2DD-2A4282EA7202}" srcOrd="1" destOrd="0" presId="urn:microsoft.com/office/officeart/2005/8/layout/orgChart1"/>
    <dgm:cxn modelId="{E8A12ACB-4555-4F26-A034-8005B6E65A66}" type="presParOf" srcId="{85633F28-0FF5-4A83-AFAA-A4B663D03E7F}" destId="{4105CB02-BF1B-49B2-BFE0-7FF57D336F41}" srcOrd="1" destOrd="0" presId="urn:microsoft.com/office/officeart/2005/8/layout/orgChart1"/>
    <dgm:cxn modelId="{A0B60AA9-F83B-4284-A7A6-0B5716E983F9}" type="presParOf" srcId="{4105CB02-BF1B-49B2-BFE0-7FF57D336F41}" destId="{7629D53C-8582-4125-B6A9-B7F3FAE2916F}" srcOrd="0" destOrd="0" presId="urn:microsoft.com/office/officeart/2005/8/layout/orgChart1"/>
    <dgm:cxn modelId="{D53F7D47-8263-4C87-BAAD-EC0D626D246A}" type="presParOf" srcId="{4105CB02-BF1B-49B2-BFE0-7FF57D336F41}" destId="{7BF057C1-D970-4A2D-9993-7B828E3688F4}" srcOrd="1" destOrd="0" presId="urn:microsoft.com/office/officeart/2005/8/layout/orgChart1"/>
    <dgm:cxn modelId="{284857EF-50F0-46CF-BCB4-A26273561C24}" type="presParOf" srcId="{7BF057C1-D970-4A2D-9993-7B828E3688F4}" destId="{8D3AEAF6-6CE0-41D8-BE38-9AF35BA7AECD}" srcOrd="0" destOrd="0" presId="urn:microsoft.com/office/officeart/2005/8/layout/orgChart1"/>
    <dgm:cxn modelId="{87F7A764-ABE8-4A1F-8B5B-7902EFA35A42}" type="presParOf" srcId="{8D3AEAF6-6CE0-41D8-BE38-9AF35BA7AECD}" destId="{4A549FD7-F24D-4204-8A6C-BF6D77782F92}" srcOrd="0" destOrd="0" presId="urn:microsoft.com/office/officeart/2005/8/layout/orgChart1"/>
    <dgm:cxn modelId="{C2697485-59CC-4C80-8F1A-6289DC8CDE29}" type="presParOf" srcId="{8D3AEAF6-6CE0-41D8-BE38-9AF35BA7AECD}" destId="{E114F342-8AE1-4FE3-93A9-8E21393EBFC4}" srcOrd="1" destOrd="0" presId="urn:microsoft.com/office/officeart/2005/8/layout/orgChart1"/>
    <dgm:cxn modelId="{FEB244EB-5919-4887-A9DF-97A71642F497}" type="presParOf" srcId="{7BF057C1-D970-4A2D-9993-7B828E3688F4}" destId="{B974E994-1BE7-4B24-AEE4-263CBB36F346}" srcOrd="1" destOrd="0" presId="urn:microsoft.com/office/officeart/2005/8/layout/orgChart1"/>
    <dgm:cxn modelId="{CB4BFF59-7F8A-4F69-B30D-9C82A26C6F30}" type="presParOf" srcId="{7BF057C1-D970-4A2D-9993-7B828E3688F4}" destId="{EE99F67B-9939-4496-8904-A6E0682E7879}" srcOrd="2" destOrd="0" presId="urn:microsoft.com/office/officeart/2005/8/layout/orgChart1"/>
    <dgm:cxn modelId="{58D7B8E0-DFE1-432D-8E8B-B68A0472D97E}" type="presParOf" srcId="{4105CB02-BF1B-49B2-BFE0-7FF57D336F41}" destId="{FB889DA6-2E0F-4DD9-B8E4-50A29B13466E}" srcOrd="2" destOrd="0" presId="urn:microsoft.com/office/officeart/2005/8/layout/orgChart1"/>
    <dgm:cxn modelId="{8D21D162-A113-4CA9-9670-08A1B12D545D}" type="presParOf" srcId="{4105CB02-BF1B-49B2-BFE0-7FF57D336F41}" destId="{8790103A-C9A9-46F1-857B-CE641D6D50D5}" srcOrd="3" destOrd="0" presId="urn:microsoft.com/office/officeart/2005/8/layout/orgChart1"/>
    <dgm:cxn modelId="{DFA4EA96-D163-4A80-ACFB-5DAACA760675}" type="presParOf" srcId="{8790103A-C9A9-46F1-857B-CE641D6D50D5}" destId="{B37F9BF5-D4AA-490B-8AB0-1D39A77B6591}" srcOrd="0" destOrd="0" presId="urn:microsoft.com/office/officeart/2005/8/layout/orgChart1"/>
    <dgm:cxn modelId="{7B43ED14-7B15-4031-AF2C-5EC6F3ECE9EA}" type="presParOf" srcId="{B37F9BF5-D4AA-490B-8AB0-1D39A77B6591}" destId="{DE856A28-48FA-46AF-BD5C-1DC87DF056CD}" srcOrd="0" destOrd="0" presId="urn:microsoft.com/office/officeart/2005/8/layout/orgChart1"/>
    <dgm:cxn modelId="{A30848E7-2285-4436-B3B6-527932931B43}" type="presParOf" srcId="{B37F9BF5-D4AA-490B-8AB0-1D39A77B6591}" destId="{85AB1EDB-E666-4937-BF0F-000235D21B8F}" srcOrd="1" destOrd="0" presId="urn:microsoft.com/office/officeart/2005/8/layout/orgChart1"/>
    <dgm:cxn modelId="{B9DEB0BF-888C-4CEC-B4EE-4EE13E83BF63}" type="presParOf" srcId="{8790103A-C9A9-46F1-857B-CE641D6D50D5}" destId="{3C9B590E-949E-42FE-AA9B-43131593CE7D}" srcOrd="1" destOrd="0" presId="urn:microsoft.com/office/officeart/2005/8/layout/orgChart1"/>
    <dgm:cxn modelId="{1AD558EF-85F4-4C4F-A0A2-5141E5A82107}" type="presParOf" srcId="{8790103A-C9A9-46F1-857B-CE641D6D50D5}" destId="{C87F1171-A1E0-4A5A-A748-C6F1F184EC64}" srcOrd="2" destOrd="0" presId="urn:microsoft.com/office/officeart/2005/8/layout/orgChart1"/>
    <dgm:cxn modelId="{DC136F50-A7E3-4D1D-BF1B-C638CA7BAB4A}" type="presParOf" srcId="{4105CB02-BF1B-49B2-BFE0-7FF57D336F41}" destId="{5ECC7ED0-87A4-4BE7-B272-C0D04175A9EA}" srcOrd="4" destOrd="0" presId="urn:microsoft.com/office/officeart/2005/8/layout/orgChart1"/>
    <dgm:cxn modelId="{F1C97B27-DEEB-404E-8C73-24913B4DCAA9}" type="presParOf" srcId="{4105CB02-BF1B-49B2-BFE0-7FF57D336F41}" destId="{D7E7BC18-FFF9-4193-9B7F-9E07EAA77A57}" srcOrd="5" destOrd="0" presId="urn:microsoft.com/office/officeart/2005/8/layout/orgChart1"/>
    <dgm:cxn modelId="{93F282EF-4723-429E-B5CE-B6555E7571E1}" type="presParOf" srcId="{D7E7BC18-FFF9-4193-9B7F-9E07EAA77A57}" destId="{BB10957D-0062-481F-8FA5-4C3694EFC324}" srcOrd="0" destOrd="0" presId="urn:microsoft.com/office/officeart/2005/8/layout/orgChart1"/>
    <dgm:cxn modelId="{7B0F8849-BFFF-42E3-8542-6E29A61FBC4F}" type="presParOf" srcId="{BB10957D-0062-481F-8FA5-4C3694EFC324}" destId="{BA0F9BDC-2D87-4F17-ACFE-E1DE3C3C68C7}" srcOrd="0" destOrd="0" presId="urn:microsoft.com/office/officeart/2005/8/layout/orgChart1"/>
    <dgm:cxn modelId="{417B3D69-77CA-482E-90FB-D7D3FBE51B03}" type="presParOf" srcId="{BB10957D-0062-481F-8FA5-4C3694EFC324}" destId="{96F9DF6D-49B7-492D-96B8-B5B9391E5336}" srcOrd="1" destOrd="0" presId="urn:microsoft.com/office/officeart/2005/8/layout/orgChart1"/>
    <dgm:cxn modelId="{B4F2F720-2799-4486-BC1D-91F22698C7D6}" type="presParOf" srcId="{D7E7BC18-FFF9-4193-9B7F-9E07EAA77A57}" destId="{679973EE-6F47-496A-B77C-9841EDE6C79C}" srcOrd="1" destOrd="0" presId="urn:microsoft.com/office/officeart/2005/8/layout/orgChart1"/>
    <dgm:cxn modelId="{748335D4-D79B-4E60-98AA-F0D3D87442BF}" type="presParOf" srcId="{D7E7BC18-FFF9-4193-9B7F-9E07EAA77A57}" destId="{985371CF-E3BF-4141-9985-CBBFC29F02A5}" srcOrd="2" destOrd="0" presId="urn:microsoft.com/office/officeart/2005/8/layout/orgChart1"/>
    <dgm:cxn modelId="{575EAE43-951D-4383-83D2-7097BA7283CD}" type="presParOf" srcId="{85633F28-0FF5-4A83-AFAA-A4B663D03E7F}" destId="{78FBFC9C-B54F-49D0-9F55-CF2848E5485B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17BA3D2B-0608-474E-B157-03674FCFF68B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/>
      <dgm:spPr/>
    </dgm:pt>
    <dgm:pt modelId="{42BD956F-5AD8-4FF9-AA30-FA5B0C7F14CD}">
      <dgm:prSet/>
      <dgm:spPr/>
      <dgm:t>
        <a:bodyPr/>
        <a:lstStyle/>
        <a:p>
          <a:pPr marR="0" algn="ctr" rtl="0"/>
          <a:r>
            <a:rPr lang="it-IT" b="1" i="0" u="none" strike="noStrike" baseline="0">
              <a:latin typeface="Comic Sans MS" panose="030F0702030302020204" pitchFamily="66" charset="0"/>
            </a:rPr>
            <a:t>Il corpo e il movimento</a:t>
          </a:r>
        </a:p>
        <a:p>
          <a:pPr marR="0" algn="l" rtl="0">
            <a:buFont typeface="Wingdings" panose="05000000000000000000" pitchFamily="2" charset="2"/>
            <a:buChar char="Ø"/>
          </a:pPr>
          <a:r>
            <a:rPr lang="it-IT" b="0" i="0" u="none" strike="noStrike" baseline="0">
              <a:latin typeface="Comic Sans MS" panose="030F0702030302020204" pitchFamily="66" charset="0"/>
            </a:rPr>
            <a:t>bisogni di sicurezza</a:t>
          </a:r>
        </a:p>
        <a:p>
          <a:pPr rtl="0">
            <a:buFont typeface="Wingdings" panose="05000000000000000000" pitchFamily="2" charset="2"/>
            <a:buChar char="Ø"/>
          </a:pPr>
          <a:r>
            <a:rPr lang="it-IT" b="0" i="0" u="none" strike="noStrike" baseline="0">
              <a:latin typeface="Comic Sans MS" panose="030F0702030302020204" pitchFamily="66" charset="0"/>
            </a:rPr>
            <a:t>identità</a:t>
          </a:r>
        </a:p>
        <a:p>
          <a:pPr rtl="0">
            <a:buFont typeface="Wingdings" panose="05000000000000000000" pitchFamily="2" charset="2"/>
            <a:buChar char="Ø"/>
          </a:pPr>
          <a:r>
            <a:rPr lang="it-IT" b="0" i="0" u="none" strike="noStrike" baseline="0">
              <a:latin typeface="Comic Sans MS" panose="030F0702030302020204" pitchFamily="66" charset="0"/>
            </a:rPr>
            <a:t>espressione</a:t>
          </a:r>
        </a:p>
        <a:p>
          <a:pPr rtl="0">
            <a:buFont typeface="Wingdings" panose="05000000000000000000" pitchFamily="2" charset="2"/>
            <a:buChar char="Ø"/>
          </a:pPr>
          <a:r>
            <a:rPr lang="it-IT" b="0" i="0" u="none" strike="noStrike" baseline="0">
              <a:latin typeface="Comic Sans MS" panose="030F0702030302020204" pitchFamily="66" charset="0"/>
            </a:rPr>
            <a:t>comunicazione</a:t>
          </a:r>
        </a:p>
      </dgm:t>
    </dgm:pt>
    <dgm:pt modelId="{3A399AA5-6BC9-4613-805B-66625C5FEC01}" type="parTrans" cxnId="{F036DE66-2954-457E-905B-78F1DD8268E3}">
      <dgm:prSet/>
      <dgm:spPr/>
      <dgm:t>
        <a:bodyPr/>
        <a:lstStyle/>
        <a:p>
          <a:endParaRPr lang="it-IT"/>
        </a:p>
      </dgm:t>
    </dgm:pt>
    <dgm:pt modelId="{673683F0-347D-44C8-A4E4-CA6092CA9913}" type="sibTrans" cxnId="{F036DE66-2954-457E-905B-78F1DD8268E3}">
      <dgm:prSet/>
      <dgm:spPr/>
      <dgm:t>
        <a:bodyPr/>
        <a:lstStyle/>
        <a:p>
          <a:endParaRPr lang="it-IT"/>
        </a:p>
      </dgm:t>
    </dgm:pt>
    <dgm:pt modelId="{C39D5308-E81F-4D52-8C83-F5BE91080C15}">
      <dgm:prSet/>
      <dgm:spPr/>
      <dgm:t>
        <a:bodyPr/>
        <a:lstStyle/>
        <a:p>
          <a:pPr marR="0" algn="ctr" rtl="0"/>
          <a:endParaRPr lang="it-IT" b="0" i="0" u="none" strike="noStrike" baseline="0">
            <a:latin typeface="Comic Sans MS" panose="030F0702030302020204" pitchFamily="66" charset="0"/>
          </a:endParaRPr>
        </a:p>
        <a:p>
          <a:pPr marR="0" algn="ctr" rtl="0"/>
          <a:r>
            <a:rPr lang="it-IT" b="0" i="0" u="none" strike="noStrike" baseline="0">
              <a:latin typeface="Comic Sans MS" panose="030F0702030302020204" pitchFamily="66" charset="0"/>
            </a:rPr>
            <a:t>Controllo del corpo e delle sue funzioni, educazione alla salute, educazione alimentare.</a:t>
          </a:r>
          <a:endParaRPr lang="it-IT"/>
        </a:p>
      </dgm:t>
    </dgm:pt>
    <dgm:pt modelId="{A85ABD42-B0EC-482A-A426-08AF2D8A6078}" type="parTrans" cxnId="{2D8FCBC2-0128-4925-950C-994B59BB0CFA}">
      <dgm:prSet/>
      <dgm:spPr/>
      <dgm:t>
        <a:bodyPr/>
        <a:lstStyle/>
        <a:p>
          <a:endParaRPr lang="it-IT"/>
        </a:p>
      </dgm:t>
    </dgm:pt>
    <dgm:pt modelId="{22D02D8E-EA73-4375-B965-C1AB0A4C565E}" type="sibTrans" cxnId="{2D8FCBC2-0128-4925-950C-994B59BB0CFA}">
      <dgm:prSet/>
      <dgm:spPr/>
      <dgm:t>
        <a:bodyPr/>
        <a:lstStyle/>
        <a:p>
          <a:endParaRPr lang="it-IT"/>
        </a:p>
      </dgm:t>
    </dgm:pt>
    <dgm:pt modelId="{6E2F739D-CCA3-4179-87CF-B47A903275FB}">
      <dgm:prSet/>
      <dgm:spPr/>
      <dgm:t>
        <a:bodyPr/>
        <a:lstStyle/>
        <a:p>
          <a:pPr marR="0" algn="ctr" rtl="0"/>
          <a:endParaRPr lang="it-IT" b="0" i="0" u="none" strike="noStrike" baseline="0">
            <a:latin typeface="Comic Sans MS" panose="030F0702030302020204" pitchFamily="66" charset="0"/>
          </a:endParaRPr>
        </a:p>
        <a:p>
          <a:pPr marR="0" algn="ctr" rtl="0"/>
          <a:r>
            <a:rPr lang="it-IT" b="0" i="0" u="none" strike="noStrike" baseline="0">
              <a:latin typeface="Comic Sans MS" panose="030F0702030302020204" pitchFamily="66" charset="0"/>
            </a:rPr>
            <a:t>Schema corporeo, sistema senso-percettivo, coordinazione motoria</a:t>
          </a:r>
          <a:endParaRPr lang="it-IT"/>
        </a:p>
      </dgm:t>
    </dgm:pt>
    <dgm:pt modelId="{78F5FEF5-127F-4AF4-A3F7-66206054A117}" type="parTrans" cxnId="{BE71DD24-84AB-47CA-AF23-35CB3598AF5B}">
      <dgm:prSet/>
      <dgm:spPr/>
      <dgm:t>
        <a:bodyPr/>
        <a:lstStyle/>
        <a:p>
          <a:endParaRPr lang="it-IT"/>
        </a:p>
      </dgm:t>
    </dgm:pt>
    <dgm:pt modelId="{F6C8243A-C4DE-403F-9084-3E7BFAD10331}" type="sibTrans" cxnId="{BE71DD24-84AB-47CA-AF23-35CB3598AF5B}">
      <dgm:prSet/>
      <dgm:spPr/>
      <dgm:t>
        <a:bodyPr/>
        <a:lstStyle/>
        <a:p>
          <a:endParaRPr lang="it-IT"/>
        </a:p>
      </dgm:t>
    </dgm:pt>
    <dgm:pt modelId="{4ACDB21B-CAD4-4213-BE56-63CBF87752FF}">
      <dgm:prSet/>
      <dgm:spPr/>
      <dgm:t>
        <a:bodyPr/>
        <a:lstStyle/>
        <a:p>
          <a:pPr marR="0" algn="ctr" rtl="0"/>
          <a:endParaRPr lang="it-IT" b="0" i="0" u="none" strike="noStrike" baseline="0">
            <a:latin typeface="Comic Sans MS" panose="030F0702030302020204" pitchFamily="66" charset="0"/>
          </a:endParaRPr>
        </a:p>
        <a:p>
          <a:pPr marR="0" algn="ctr" rtl="0"/>
          <a:r>
            <a:rPr lang="it-IT" b="0" i="0" u="none" strike="noStrike" baseline="0">
              <a:latin typeface="Comic Sans MS" panose="030F0702030302020204" pitchFamily="66" charset="0"/>
            </a:rPr>
            <a:t>Linguaggio corporeo, comunicazione, orientamento.</a:t>
          </a:r>
          <a:endParaRPr lang="it-IT"/>
        </a:p>
      </dgm:t>
    </dgm:pt>
    <dgm:pt modelId="{D6CFB898-8716-401C-B79C-C0E5C0377931}" type="parTrans" cxnId="{9EC74CD3-293E-43CC-9939-98EC89ABD4BD}">
      <dgm:prSet/>
      <dgm:spPr/>
      <dgm:t>
        <a:bodyPr/>
        <a:lstStyle/>
        <a:p>
          <a:endParaRPr lang="it-IT"/>
        </a:p>
      </dgm:t>
    </dgm:pt>
    <dgm:pt modelId="{901D6601-15CB-4516-BFAC-E65338434630}" type="sibTrans" cxnId="{9EC74CD3-293E-43CC-9939-98EC89ABD4BD}">
      <dgm:prSet/>
      <dgm:spPr/>
      <dgm:t>
        <a:bodyPr/>
        <a:lstStyle/>
        <a:p>
          <a:endParaRPr lang="it-IT"/>
        </a:p>
      </dgm:t>
    </dgm:pt>
    <dgm:pt modelId="{E4ADF05C-425D-4C85-9811-E8E7E62FD272}" type="pres">
      <dgm:prSet presAssocID="{17BA3D2B-0608-474E-B157-03674FCFF68B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B79001DA-B28A-4ABB-9220-74C8428622DD}" type="pres">
      <dgm:prSet presAssocID="{42BD956F-5AD8-4FF9-AA30-FA5B0C7F14CD}" presName="hierRoot1" presStyleCnt="0">
        <dgm:presLayoutVars>
          <dgm:hierBranch/>
        </dgm:presLayoutVars>
      </dgm:prSet>
      <dgm:spPr/>
    </dgm:pt>
    <dgm:pt modelId="{9B2C1390-C11A-4486-B7E9-EEC7A80D5F94}" type="pres">
      <dgm:prSet presAssocID="{42BD956F-5AD8-4FF9-AA30-FA5B0C7F14CD}" presName="rootComposite1" presStyleCnt="0"/>
      <dgm:spPr/>
    </dgm:pt>
    <dgm:pt modelId="{F0EDD5B9-81C2-4422-BC61-101426D4CABC}" type="pres">
      <dgm:prSet presAssocID="{42BD956F-5AD8-4FF9-AA30-FA5B0C7F14CD}" presName="rootText1" presStyleLbl="node0" presStyleIdx="0" presStyleCnt="1">
        <dgm:presLayoutVars>
          <dgm:chPref val="3"/>
        </dgm:presLayoutVars>
      </dgm:prSet>
      <dgm:spPr/>
    </dgm:pt>
    <dgm:pt modelId="{5752D18D-774A-4298-B750-C9918D56D90F}" type="pres">
      <dgm:prSet presAssocID="{42BD956F-5AD8-4FF9-AA30-FA5B0C7F14CD}" presName="rootConnector1" presStyleLbl="node1" presStyleIdx="0" presStyleCnt="0"/>
      <dgm:spPr/>
    </dgm:pt>
    <dgm:pt modelId="{135FE0A4-AE3E-4206-8E73-D12D4AEEE484}" type="pres">
      <dgm:prSet presAssocID="{42BD956F-5AD8-4FF9-AA30-FA5B0C7F14CD}" presName="hierChild2" presStyleCnt="0"/>
      <dgm:spPr/>
    </dgm:pt>
    <dgm:pt modelId="{B73C79C9-2A71-4A8C-BBE7-968B0BEE4154}" type="pres">
      <dgm:prSet presAssocID="{A85ABD42-B0EC-482A-A426-08AF2D8A6078}" presName="Name35" presStyleLbl="parChTrans1D2" presStyleIdx="0" presStyleCnt="3"/>
      <dgm:spPr/>
    </dgm:pt>
    <dgm:pt modelId="{ED2DF65B-7302-48CF-81A4-85B76BF1156A}" type="pres">
      <dgm:prSet presAssocID="{C39D5308-E81F-4D52-8C83-F5BE91080C15}" presName="hierRoot2" presStyleCnt="0">
        <dgm:presLayoutVars>
          <dgm:hierBranch/>
        </dgm:presLayoutVars>
      </dgm:prSet>
      <dgm:spPr/>
    </dgm:pt>
    <dgm:pt modelId="{CDB0CA76-CE9C-4167-B898-E6982432C874}" type="pres">
      <dgm:prSet presAssocID="{C39D5308-E81F-4D52-8C83-F5BE91080C15}" presName="rootComposite" presStyleCnt="0"/>
      <dgm:spPr/>
    </dgm:pt>
    <dgm:pt modelId="{0FAB72F9-9909-4129-847A-439400721A55}" type="pres">
      <dgm:prSet presAssocID="{C39D5308-E81F-4D52-8C83-F5BE91080C15}" presName="rootText" presStyleLbl="node2" presStyleIdx="0" presStyleCnt="3">
        <dgm:presLayoutVars>
          <dgm:chPref val="3"/>
        </dgm:presLayoutVars>
      </dgm:prSet>
      <dgm:spPr/>
    </dgm:pt>
    <dgm:pt modelId="{19E3885A-5C7B-410B-80B2-7923A4143CD6}" type="pres">
      <dgm:prSet presAssocID="{C39D5308-E81F-4D52-8C83-F5BE91080C15}" presName="rootConnector" presStyleLbl="node2" presStyleIdx="0" presStyleCnt="3"/>
      <dgm:spPr/>
    </dgm:pt>
    <dgm:pt modelId="{FC355E59-179D-498D-BCDF-4409ECFEB201}" type="pres">
      <dgm:prSet presAssocID="{C39D5308-E81F-4D52-8C83-F5BE91080C15}" presName="hierChild4" presStyleCnt="0"/>
      <dgm:spPr/>
    </dgm:pt>
    <dgm:pt modelId="{52830121-D739-4CAD-A196-4248E718FFAD}" type="pres">
      <dgm:prSet presAssocID="{C39D5308-E81F-4D52-8C83-F5BE91080C15}" presName="hierChild5" presStyleCnt="0"/>
      <dgm:spPr/>
    </dgm:pt>
    <dgm:pt modelId="{B4D8948B-530D-4B1A-B89F-283DE7C05C5B}" type="pres">
      <dgm:prSet presAssocID="{78F5FEF5-127F-4AF4-A3F7-66206054A117}" presName="Name35" presStyleLbl="parChTrans1D2" presStyleIdx="1" presStyleCnt="3"/>
      <dgm:spPr/>
    </dgm:pt>
    <dgm:pt modelId="{53E70B3C-8106-4388-92C3-24C6F15511B9}" type="pres">
      <dgm:prSet presAssocID="{6E2F739D-CCA3-4179-87CF-B47A903275FB}" presName="hierRoot2" presStyleCnt="0">
        <dgm:presLayoutVars>
          <dgm:hierBranch/>
        </dgm:presLayoutVars>
      </dgm:prSet>
      <dgm:spPr/>
    </dgm:pt>
    <dgm:pt modelId="{5959B6C2-982C-4EE2-8535-B449D1141930}" type="pres">
      <dgm:prSet presAssocID="{6E2F739D-CCA3-4179-87CF-B47A903275FB}" presName="rootComposite" presStyleCnt="0"/>
      <dgm:spPr/>
    </dgm:pt>
    <dgm:pt modelId="{F95245BA-5F2B-4EA4-B78C-2C3B3B54932C}" type="pres">
      <dgm:prSet presAssocID="{6E2F739D-CCA3-4179-87CF-B47A903275FB}" presName="rootText" presStyleLbl="node2" presStyleIdx="1" presStyleCnt="3">
        <dgm:presLayoutVars>
          <dgm:chPref val="3"/>
        </dgm:presLayoutVars>
      </dgm:prSet>
      <dgm:spPr/>
    </dgm:pt>
    <dgm:pt modelId="{B4BA2F8A-E3EA-4F34-B866-68E5C312BDD5}" type="pres">
      <dgm:prSet presAssocID="{6E2F739D-CCA3-4179-87CF-B47A903275FB}" presName="rootConnector" presStyleLbl="node2" presStyleIdx="1" presStyleCnt="3"/>
      <dgm:spPr/>
    </dgm:pt>
    <dgm:pt modelId="{667FDDF7-33E6-43C0-890C-C5B14AF69511}" type="pres">
      <dgm:prSet presAssocID="{6E2F739D-CCA3-4179-87CF-B47A903275FB}" presName="hierChild4" presStyleCnt="0"/>
      <dgm:spPr/>
    </dgm:pt>
    <dgm:pt modelId="{2C139672-D323-4F33-9C07-1CE7E8F1F870}" type="pres">
      <dgm:prSet presAssocID="{6E2F739D-CCA3-4179-87CF-B47A903275FB}" presName="hierChild5" presStyleCnt="0"/>
      <dgm:spPr/>
    </dgm:pt>
    <dgm:pt modelId="{3310CF96-1B69-4838-8350-04E6F20A1F42}" type="pres">
      <dgm:prSet presAssocID="{D6CFB898-8716-401C-B79C-C0E5C0377931}" presName="Name35" presStyleLbl="parChTrans1D2" presStyleIdx="2" presStyleCnt="3"/>
      <dgm:spPr/>
    </dgm:pt>
    <dgm:pt modelId="{DD64F28A-1AED-4EBD-BA29-ACE5C8389331}" type="pres">
      <dgm:prSet presAssocID="{4ACDB21B-CAD4-4213-BE56-63CBF87752FF}" presName="hierRoot2" presStyleCnt="0">
        <dgm:presLayoutVars>
          <dgm:hierBranch/>
        </dgm:presLayoutVars>
      </dgm:prSet>
      <dgm:spPr/>
    </dgm:pt>
    <dgm:pt modelId="{55B04CC9-7C3E-420C-8A6A-09977CC86ACD}" type="pres">
      <dgm:prSet presAssocID="{4ACDB21B-CAD4-4213-BE56-63CBF87752FF}" presName="rootComposite" presStyleCnt="0"/>
      <dgm:spPr/>
    </dgm:pt>
    <dgm:pt modelId="{A6E81542-E33C-4974-879C-90D542B36FA9}" type="pres">
      <dgm:prSet presAssocID="{4ACDB21B-CAD4-4213-BE56-63CBF87752FF}" presName="rootText" presStyleLbl="node2" presStyleIdx="2" presStyleCnt="3">
        <dgm:presLayoutVars>
          <dgm:chPref val="3"/>
        </dgm:presLayoutVars>
      </dgm:prSet>
      <dgm:spPr/>
    </dgm:pt>
    <dgm:pt modelId="{1BA7EA83-BA90-4D68-9285-54B77058226D}" type="pres">
      <dgm:prSet presAssocID="{4ACDB21B-CAD4-4213-BE56-63CBF87752FF}" presName="rootConnector" presStyleLbl="node2" presStyleIdx="2" presStyleCnt="3"/>
      <dgm:spPr/>
    </dgm:pt>
    <dgm:pt modelId="{47F8A362-EDCC-4C11-B69B-469885317F3E}" type="pres">
      <dgm:prSet presAssocID="{4ACDB21B-CAD4-4213-BE56-63CBF87752FF}" presName="hierChild4" presStyleCnt="0"/>
      <dgm:spPr/>
    </dgm:pt>
    <dgm:pt modelId="{F2264216-2274-40E1-AB1A-B2E49B724FA9}" type="pres">
      <dgm:prSet presAssocID="{4ACDB21B-CAD4-4213-BE56-63CBF87752FF}" presName="hierChild5" presStyleCnt="0"/>
      <dgm:spPr/>
    </dgm:pt>
    <dgm:pt modelId="{D21391FF-4818-4748-AEE8-18496A2B5CA2}" type="pres">
      <dgm:prSet presAssocID="{42BD956F-5AD8-4FF9-AA30-FA5B0C7F14CD}" presName="hierChild3" presStyleCnt="0"/>
      <dgm:spPr/>
    </dgm:pt>
  </dgm:ptLst>
  <dgm:cxnLst>
    <dgm:cxn modelId="{3A983B0B-8495-4B72-8DDB-C32ACBDC73C8}" type="presOf" srcId="{42BD956F-5AD8-4FF9-AA30-FA5B0C7F14CD}" destId="{5752D18D-774A-4298-B750-C9918D56D90F}" srcOrd="1" destOrd="0" presId="urn:microsoft.com/office/officeart/2005/8/layout/orgChart1"/>
    <dgm:cxn modelId="{BE71DD24-84AB-47CA-AF23-35CB3598AF5B}" srcId="{42BD956F-5AD8-4FF9-AA30-FA5B0C7F14CD}" destId="{6E2F739D-CCA3-4179-87CF-B47A903275FB}" srcOrd="1" destOrd="0" parTransId="{78F5FEF5-127F-4AF4-A3F7-66206054A117}" sibTransId="{F6C8243A-C4DE-403F-9084-3E7BFAD10331}"/>
    <dgm:cxn modelId="{4094A62B-7E81-4A02-9898-F214102460DA}" type="presOf" srcId="{17BA3D2B-0608-474E-B157-03674FCFF68B}" destId="{E4ADF05C-425D-4C85-9811-E8E7E62FD272}" srcOrd="0" destOrd="0" presId="urn:microsoft.com/office/officeart/2005/8/layout/orgChart1"/>
    <dgm:cxn modelId="{49DD6A61-DD7D-4325-B17F-31D7864512BF}" type="presOf" srcId="{C39D5308-E81F-4D52-8C83-F5BE91080C15}" destId="{0FAB72F9-9909-4129-847A-439400721A55}" srcOrd="0" destOrd="0" presId="urn:microsoft.com/office/officeart/2005/8/layout/orgChart1"/>
    <dgm:cxn modelId="{F036DE66-2954-457E-905B-78F1DD8268E3}" srcId="{17BA3D2B-0608-474E-B157-03674FCFF68B}" destId="{42BD956F-5AD8-4FF9-AA30-FA5B0C7F14CD}" srcOrd="0" destOrd="0" parTransId="{3A399AA5-6BC9-4613-805B-66625C5FEC01}" sibTransId="{673683F0-347D-44C8-A4E4-CA6092CA9913}"/>
    <dgm:cxn modelId="{79F83E70-1A3B-4358-87A0-F24D31F5B781}" type="presOf" srcId="{6E2F739D-CCA3-4179-87CF-B47A903275FB}" destId="{B4BA2F8A-E3EA-4F34-B866-68E5C312BDD5}" srcOrd="1" destOrd="0" presId="urn:microsoft.com/office/officeart/2005/8/layout/orgChart1"/>
    <dgm:cxn modelId="{844EF480-4C79-4548-8753-0E0ADAD31EA0}" type="presOf" srcId="{4ACDB21B-CAD4-4213-BE56-63CBF87752FF}" destId="{1BA7EA83-BA90-4D68-9285-54B77058226D}" srcOrd="1" destOrd="0" presId="urn:microsoft.com/office/officeart/2005/8/layout/orgChart1"/>
    <dgm:cxn modelId="{9A4F3590-4FA1-40FC-817C-7D312D08C52A}" type="presOf" srcId="{C39D5308-E81F-4D52-8C83-F5BE91080C15}" destId="{19E3885A-5C7B-410B-80B2-7923A4143CD6}" srcOrd="1" destOrd="0" presId="urn:microsoft.com/office/officeart/2005/8/layout/orgChart1"/>
    <dgm:cxn modelId="{780F48B6-4F53-408E-9AC5-822C04725C6E}" type="presOf" srcId="{6E2F739D-CCA3-4179-87CF-B47A903275FB}" destId="{F95245BA-5F2B-4EA4-B78C-2C3B3B54932C}" srcOrd="0" destOrd="0" presId="urn:microsoft.com/office/officeart/2005/8/layout/orgChart1"/>
    <dgm:cxn modelId="{2D8FCBC2-0128-4925-950C-994B59BB0CFA}" srcId="{42BD956F-5AD8-4FF9-AA30-FA5B0C7F14CD}" destId="{C39D5308-E81F-4D52-8C83-F5BE91080C15}" srcOrd="0" destOrd="0" parTransId="{A85ABD42-B0EC-482A-A426-08AF2D8A6078}" sibTransId="{22D02D8E-EA73-4375-B965-C1AB0A4C565E}"/>
    <dgm:cxn modelId="{FA34FEC8-D9E0-47A0-B755-FB23EF4AD5CE}" type="presOf" srcId="{4ACDB21B-CAD4-4213-BE56-63CBF87752FF}" destId="{A6E81542-E33C-4974-879C-90D542B36FA9}" srcOrd="0" destOrd="0" presId="urn:microsoft.com/office/officeart/2005/8/layout/orgChart1"/>
    <dgm:cxn modelId="{907C71CC-8B29-42E7-BDC9-4D1EDF0E8B36}" type="presOf" srcId="{42BD956F-5AD8-4FF9-AA30-FA5B0C7F14CD}" destId="{F0EDD5B9-81C2-4422-BC61-101426D4CABC}" srcOrd="0" destOrd="0" presId="urn:microsoft.com/office/officeart/2005/8/layout/orgChart1"/>
    <dgm:cxn modelId="{26F1A8D0-1202-4A13-803F-55AF91CA5172}" type="presOf" srcId="{D6CFB898-8716-401C-B79C-C0E5C0377931}" destId="{3310CF96-1B69-4838-8350-04E6F20A1F42}" srcOrd="0" destOrd="0" presId="urn:microsoft.com/office/officeart/2005/8/layout/orgChart1"/>
    <dgm:cxn modelId="{9EC74CD3-293E-43CC-9939-98EC89ABD4BD}" srcId="{42BD956F-5AD8-4FF9-AA30-FA5B0C7F14CD}" destId="{4ACDB21B-CAD4-4213-BE56-63CBF87752FF}" srcOrd="2" destOrd="0" parTransId="{D6CFB898-8716-401C-B79C-C0E5C0377931}" sibTransId="{901D6601-15CB-4516-BFAC-E65338434630}"/>
    <dgm:cxn modelId="{AF60C6D7-93B1-4AC9-BD95-4DEF2C0CB85A}" type="presOf" srcId="{78F5FEF5-127F-4AF4-A3F7-66206054A117}" destId="{B4D8948B-530D-4B1A-B89F-283DE7C05C5B}" srcOrd="0" destOrd="0" presId="urn:microsoft.com/office/officeart/2005/8/layout/orgChart1"/>
    <dgm:cxn modelId="{8AA6D4EC-CFFA-41DB-AE47-12B1A7318A52}" type="presOf" srcId="{A85ABD42-B0EC-482A-A426-08AF2D8A6078}" destId="{B73C79C9-2A71-4A8C-BBE7-968B0BEE4154}" srcOrd="0" destOrd="0" presId="urn:microsoft.com/office/officeart/2005/8/layout/orgChart1"/>
    <dgm:cxn modelId="{FB9F16CE-3DCB-4C30-A7EC-CBAF49333C41}" type="presParOf" srcId="{E4ADF05C-425D-4C85-9811-E8E7E62FD272}" destId="{B79001DA-B28A-4ABB-9220-74C8428622DD}" srcOrd="0" destOrd="0" presId="urn:microsoft.com/office/officeart/2005/8/layout/orgChart1"/>
    <dgm:cxn modelId="{F4A2ADAA-F95E-4483-93B2-2F1CF463DA3E}" type="presParOf" srcId="{B79001DA-B28A-4ABB-9220-74C8428622DD}" destId="{9B2C1390-C11A-4486-B7E9-EEC7A80D5F94}" srcOrd="0" destOrd="0" presId="urn:microsoft.com/office/officeart/2005/8/layout/orgChart1"/>
    <dgm:cxn modelId="{72441855-08F0-425A-B5BB-0094A323830A}" type="presParOf" srcId="{9B2C1390-C11A-4486-B7E9-EEC7A80D5F94}" destId="{F0EDD5B9-81C2-4422-BC61-101426D4CABC}" srcOrd="0" destOrd="0" presId="urn:microsoft.com/office/officeart/2005/8/layout/orgChart1"/>
    <dgm:cxn modelId="{7C92C99C-A937-4F53-87D4-4DFD5B770057}" type="presParOf" srcId="{9B2C1390-C11A-4486-B7E9-EEC7A80D5F94}" destId="{5752D18D-774A-4298-B750-C9918D56D90F}" srcOrd="1" destOrd="0" presId="urn:microsoft.com/office/officeart/2005/8/layout/orgChart1"/>
    <dgm:cxn modelId="{DBBDEC9B-CE2C-4303-B622-1D66556AF0F5}" type="presParOf" srcId="{B79001DA-B28A-4ABB-9220-74C8428622DD}" destId="{135FE0A4-AE3E-4206-8E73-D12D4AEEE484}" srcOrd="1" destOrd="0" presId="urn:microsoft.com/office/officeart/2005/8/layout/orgChart1"/>
    <dgm:cxn modelId="{A721B2BD-52E0-43E1-8371-BD41C3737B16}" type="presParOf" srcId="{135FE0A4-AE3E-4206-8E73-D12D4AEEE484}" destId="{B73C79C9-2A71-4A8C-BBE7-968B0BEE4154}" srcOrd="0" destOrd="0" presId="urn:microsoft.com/office/officeart/2005/8/layout/orgChart1"/>
    <dgm:cxn modelId="{F0768B47-E37B-41D4-AF79-2A0CC36496A9}" type="presParOf" srcId="{135FE0A4-AE3E-4206-8E73-D12D4AEEE484}" destId="{ED2DF65B-7302-48CF-81A4-85B76BF1156A}" srcOrd="1" destOrd="0" presId="urn:microsoft.com/office/officeart/2005/8/layout/orgChart1"/>
    <dgm:cxn modelId="{4A916C95-36AC-4983-80DD-B62C27436931}" type="presParOf" srcId="{ED2DF65B-7302-48CF-81A4-85B76BF1156A}" destId="{CDB0CA76-CE9C-4167-B898-E6982432C874}" srcOrd="0" destOrd="0" presId="urn:microsoft.com/office/officeart/2005/8/layout/orgChart1"/>
    <dgm:cxn modelId="{B146F900-4758-41D5-A553-F3D22EF94FAD}" type="presParOf" srcId="{CDB0CA76-CE9C-4167-B898-E6982432C874}" destId="{0FAB72F9-9909-4129-847A-439400721A55}" srcOrd="0" destOrd="0" presId="urn:microsoft.com/office/officeart/2005/8/layout/orgChart1"/>
    <dgm:cxn modelId="{515733F9-FE0E-4E40-9015-10A051538968}" type="presParOf" srcId="{CDB0CA76-CE9C-4167-B898-E6982432C874}" destId="{19E3885A-5C7B-410B-80B2-7923A4143CD6}" srcOrd="1" destOrd="0" presId="urn:microsoft.com/office/officeart/2005/8/layout/orgChart1"/>
    <dgm:cxn modelId="{79F9B005-ED63-4C5A-95FF-C09359063F63}" type="presParOf" srcId="{ED2DF65B-7302-48CF-81A4-85B76BF1156A}" destId="{FC355E59-179D-498D-BCDF-4409ECFEB201}" srcOrd="1" destOrd="0" presId="urn:microsoft.com/office/officeart/2005/8/layout/orgChart1"/>
    <dgm:cxn modelId="{61CF3018-3DFF-4FC1-A693-11E295E934A5}" type="presParOf" srcId="{ED2DF65B-7302-48CF-81A4-85B76BF1156A}" destId="{52830121-D739-4CAD-A196-4248E718FFAD}" srcOrd="2" destOrd="0" presId="urn:microsoft.com/office/officeart/2005/8/layout/orgChart1"/>
    <dgm:cxn modelId="{012233BB-995D-4822-BB58-DB390BFDDC67}" type="presParOf" srcId="{135FE0A4-AE3E-4206-8E73-D12D4AEEE484}" destId="{B4D8948B-530D-4B1A-B89F-283DE7C05C5B}" srcOrd="2" destOrd="0" presId="urn:microsoft.com/office/officeart/2005/8/layout/orgChart1"/>
    <dgm:cxn modelId="{3887A25E-D2ED-4317-9AB3-68991D2A5BC0}" type="presParOf" srcId="{135FE0A4-AE3E-4206-8E73-D12D4AEEE484}" destId="{53E70B3C-8106-4388-92C3-24C6F15511B9}" srcOrd="3" destOrd="0" presId="urn:microsoft.com/office/officeart/2005/8/layout/orgChart1"/>
    <dgm:cxn modelId="{C9C1D411-4AF6-4666-A1FE-B3DB8854E169}" type="presParOf" srcId="{53E70B3C-8106-4388-92C3-24C6F15511B9}" destId="{5959B6C2-982C-4EE2-8535-B449D1141930}" srcOrd="0" destOrd="0" presId="urn:microsoft.com/office/officeart/2005/8/layout/orgChart1"/>
    <dgm:cxn modelId="{851A1E00-CA26-411F-891A-0270DA319B82}" type="presParOf" srcId="{5959B6C2-982C-4EE2-8535-B449D1141930}" destId="{F95245BA-5F2B-4EA4-B78C-2C3B3B54932C}" srcOrd="0" destOrd="0" presId="urn:microsoft.com/office/officeart/2005/8/layout/orgChart1"/>
    <dgm:cxn modelId="{85033105-6FB7-4B8F-B8C8-1A94C5B2404C}" type="presParOf" srcId="{5959B6C2-982C-4EE2-8535-B449D1141930}" destId="{B4BA2F8A-E3EA-4F34-B866-68E5C312BDD5}" srcOrd="1" destOrd="0" presId="urn:microsoft.com/office/officeart/2005/8/layout/orgChart1"/>
    <dgm:cxn modelId="{2AA1D6ED-F1AE-400C-931F-2DB7F4ADB7E6}" type="presParOf" srcId="{53E70B3C-8106-4388-92C3-24C6F15511B9}" destId="{667FDDF7-33E6-43C0-890C-C5B14AF69511}" srcOrd="1" destOrd="0" presId="urn:microsoft.com/office/officeart/2005/8/layout/orgChart1"/>
    <dgm:cxn modelId="{D58AC09D-853A-4F3C-B7BD-1589CCAF84E5}" type="presParOf" srcId="{53E70B3C-8106-4388-92C3-24C6F15511B9}" destId="{2C139672-D323-4F33-9C07-1CE7E8F1F870}" srcOrd="2" destOrd="0" presId="urn:microsoft.com/office/officeart/2005/8/layout/orgChart1"/>
    <dgm:cxn modelId="{38BF6BF1-7CA0-42FF-93C9-2604F93CBE5A}" type="presParOf" srcId="{135FE0A4-AE3E-4206-8E73-D12D4AEEE484}" destId="{3310CF96-1B69-4838-8350-04E6F20A1F42}" srcOrd="4" destOrd="0" presId="urn:microsoft.com/office/officeart/2005/8/layout/orgChart1"/>
    <dgm:cxn modelId="{37B93DB4-9BE7-4C04-AD92-49E9F507232D}" type="presParOf" srcId="{135FE0A4-AE3E-4206-8E73-D12D4AEEE484}" destId="{DD64F28A-1AED-4EBD-BA29-ACE5C8389331}" srcOrd="5" destOrd="0" presId="urn:microsoft.com/office/officeart/2005/8/layout/orgChart1"/>
    <dgm:cxn modelId="{A1E50A1B-A95F-437B-82F4-B98A02D4958B}" type="presParOf" srcId="{DD64F28A-1AED-4EBD-BA29-ACE5C8389331}" destId="{55B04CC9-7C3E-420C-8A6A-09977CC86ACD}" srcOrd="0" destOrd="0" presId="urn:microsoft.com/office/officeart/2005/8/layout/orgChart1"/>
    <dgm:cxn modelId="{7651AC7A-F6E3-49C1-8B10-836B9CE52008}" type="presParOf" srcId="{55B04CC9-7C3E-420C-8A6A-09977CC86ACD}" destId="{A6E81542-E33C-4974-879C-90D542B36FA9}" srcOrd="0" destOrd="0" presId="urn:microsoft.com/office/officeart/2005/8/layout/orgChart1"/>
    <dgm:cxn modelId="{ED5EDB15-539E-4895-A3A8-1F71B2905928}" type="presParOf" srcId="{55B04CC9-7C3E-420C-8A6A-09977CC86ACD}" destId="{1BA7EA83-BA90-4D68-9285-54B77058226D}" srcOrd="1" destOrd="0" presId="urn:microsoft.com/office/officeart/2005/8/layout/orgChart1"/>
    <dgm:cxn modelId="{B203C4FB-741F-4D6D-A018-5ED6B03C351C}" type="presParOf" srcId="{DD64F28A-1AED-4EBD-BA29-ACE5C8389331}" destId="{47F8A362-EDCC-4C11-B69B-469885317F3E}" srcOrd="1" destOrd="0" presId="urn:microsoft.com/office/officeart/2005/8/layout/orgChart1"/>
    <dgm:cxn modelId="{E82BF912-E03C-4E80-8C47-B45046E76D53}" type="presParOf" srcId="{DD64F28A-1AED-4EBD-BA29-ACE5C8389331}" destId="{F2264216-2274-40E1-AB1A-B2E49B724FA9}" srcOrd="2" destOrd="0" presId="urn:microsoft.com/office/officeart/2005/8/layout/orgChart1"/>
    <dgm:cxn modelId="{13A3A6CE-C59D-47DC-B4D6-6FF6F3965631}" type="presParOf" srcId="{B79001DA-B28A-4ABB-9220-74C8428622DD}" destId="{D21391FF-4818-4748-AEE8-18496A2B5CA2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20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3065FB9C-6FEC-47E7-BE8E-61B781A4E2CE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/>
      <dgm:spPr/>
    </dgm:pt>
    <dgm:pt modelId="{C67C1380-154A-4F8D-8A65-B6DBB065947E}">
      <dgm:prSet/>
      <dgm:spPr/>
      <dgm:t>
        <a:bodyPr/>
        <a:lstStyle/>
        <a:p>
          <a:pPr marR="0" algn="ctr" rtl="0"/>
          <a:r>
            <a:rPr lang="it-IT" b="1" i="0" u="none" strike="noStrike" baseline="0">
              <a:latin typeface="Comic Sans MS" panose="030F0702030302020204" pitchFamily="66" charset="0"/>
            </a:rPr>
            <a:t>I discorsi e le parole</a:t>
          </a:r>
        </a:p>
        <a:p>
          <a:pPr marR="0" algn="l" rtl="0">
            <a:buFont typeface="Wingdings" panose="05000000000000000000" pitchFamily="2" charset="2"/>
            <a:buChar char="Ø"/>
          </a:pPr>
          <a:r>
            <a:rPr lang="it-IT" b="0" i="0" u="none" strike="noStrike" baseline="0">
              <a:latin typeface="Comic Sans MS" panose="030F0702030302020204" pitchFamily="66" charset="0"/>
            </a:rPr>
            <a:t>bisogni di conoscenza</a:t>
          </a:r>
        </a:p>
        <a:p>
          <a:pPr rtl="0">
            <a:buFont typeface="Wingdings" panose="05000000000000000000" pitchFamily="2" charset="2"/>
            <a:buChar char="Ø"/>
          </a:pPr>
          <a:r>
            <a:rPr lang="it-IT" b="0" i="0" u="none" strike="noStrike" baseline="0">
              <a:latin typeface="Comic Sans MS" panose="030F0702030302020204" pitchFamily="66" charset="0"/>
            </a:rPr>
            <a:t>scoperta</a:t>
          </a:r>
        </a:p>
        <a:p>
          <a:pPr rtl="0">
            <a:buFont typeface="Wingdings" panose="05000000000000000000" pitchFamily="2" charset="2"/>
            <a:buChar char="Ø"/>
          </a:pPr>
          <a:r>
            <a:rPr lang="it-IT" b="0" i="0" u="none" strike="noStrike" baseline="0">
              <a:latin typeface="Comic Sans MS" panose="030F0702030302020204" pitchFamily="66" charset="0"/>
            </a:rPr>
            <a:t>comunicazione</a:t>
          </a:r>
          <a:endParaRPr lang="it-IT"/>
        </a:p>
      </dgm:t>
    </dgm:pt>
    <dgm:pt modelId="{1298F9B1-2633-4B75-9607-6AC767D69791}" type="parTrans" cxnId="{4FD57D1F-E548-47B7-893C-13CE2768FE93}">
      <dgm:prSet/>
      <dgm:spPr/>
      <dgm:t>
        <a:bodyPr/>
        <a:lstStyle/>
        <a:p>
          <a:endParaRPr lang="it-IT"/>
        </a:p>
      </dgm:t>
    </dgm:pt>
    <dgm:pt modelId="{E0E0A0B5-A23A-4664-AD15-BBF971D76581}" type="sibTrans" cxnId="{4FD57D1F-E548-47B7-893C-13CE2768FE93}">
      <dgm:prSet/>
      <dgm:spPr/>
      <dgm:t>
        <a:bodyPr/>
        <a:lstStyle/>
        <a:p>
          <a:endParaRPr lang="it-IT"/>
        </a:p>
      </dgm:t>
    </dgm:pt>
    <dgm:pt modelId="{69B19F3C-AF62-4F9C-8902-3508D3C4CEAD}">
      <dgm:prSet/>
      <dgm:spPr/>
      <dgm:t>
        <a:bodyPr/>
        <a:lstStyle/>
        <a:p>
          <a:pPr marR="0" algn="ctr" rtl="0"/>
          <a:endParaRPr lang="it-IT" b="0" i="0" u="none" strike="noStrike" baseline="0">
            <a:latin typeface="Comic Sans MS" panose="030F0702030302020204" pitchFamily="66" charset="0"/>
          </a:endParaRPr>
        </a:p>
        <a:p>
          <a:pPr marR="0" algn="ctr" rtl="0"/>
          <a:r>
            <a:rPr lang="it-IT" b="0" i="0" u="none" strike="noStrike" baseline="0">
              <a:latin typeface="Comic Sans MS" panose="030F0702030302020204" pitchFamily="66" charset="0"/>
            </a:rPr>
            <a:t>Identità personale e culturale, patrimonio lessicale.</a:t>
          </a:r>
          <a:endParaRPr lang="it-IT"/>
        </a:p>
      </dgm:t>
    </dgm:pt>
    <dgm:pt modelId="{FDAE9FA5-43D3-4C76-BC27-B52349049F16}" type="parTrans" cxnId="{5CAF97F4-FF51-4884-9F72-6D133DC3F4AE}">
      <dgm:prSet/>
      <dgm:spPr/>
      <dgm:t>
        <a:bodyPr/>
        <a:lstStyle/>
        <a:p>
          <a:endParaRPr lang="it-IT"/>
        </a:p>
      </dgm:t>
    </dgm:pt>
    <dgm:pt modelId="{BC9B9DF5-3A6F-45A8-AEBD-68C6988707AF}" type="sibTrans" cxnId="{5CAF97F4-FF51-4884-9F72-6D133DC3F4AE}">
      <dgm:prSet/>
      <dgm:spPr/>
      <dgm:t>
        <a:bodyPr/>
        <a:lstStyle/>
        <a:p>
          <a:endParaRPr lang="it-IT"/>
        </a:p>
      </dgm:t>
    </dgm:pt>
    <dgm:pt modelId="{76D997BD-A6ED-4C79-9275-16BD7DE29B4A}">
      <dgm:prSet/>
      <dgm:spPr/>
      <dgm:t>
        <a:bodyPr/>
        <a:lstStyle/>
        <a:p>
          <a:pPr marR="0" algn="ctr" rtl="0"/>
          <a:endParaRPr lang="it-IT" b="0" i="0" u="none" strike="noStrike" baseline="0">
            <a:latin typeface="Comic Sans MS" panose="030F0702030302020204" pitchFamily="66" charset="0"/>
          </a:endParaRPr>
        </a:p>
        <a:p>
          <a:pPr marR="0" algn="ctr" rtl="0"/>
          <a:r>
            <a:rPr lang="it-IT" b="0" i="0" u="none" strike="noStrike" baseline="0">
              <a:latin typeface="Comic Sans MS" panose="030F0702030302020204" pitchFamily="66" charset="0"/>
            </a:rPr>
            <a:t>Lingua per giocare, riflettere, raccontare, chiedere</a:t>
          </a:r>
          <a:endParaRPr lang="it-IT"/>
        </a:p>
      </dgm:t>
    </dgm:pt>
    <dgm:pt modelId="{DCBF7688-6533-4810-B7C3-D7F2EF6CE1B0}" type="parTrans" cxnId="{2FB97775-92E0-4ABD-97D3-EF26F2B3BB40}">
      <dgm:prSet/>
      <dgm:spPr/>
      <dgm:t>
        <a:bodyPr/>
        <a:lstStyle/>
        <a:p>
          <a:endParaRPr lang="it-IT"/>
        </a:p>
      </dgm:t>
    </dgm:pt>
    <dgm:pt modelId="{6C5DF929-66F8-476F-B2F7-23F714EBF3F9}" type="sibTrans" cxnId="{2FB97775-92E0-4ABD-97D3-EF26F2B3BB40}">
      <dgm:prSet/>
      <dgm:spPr/>
      <dgm:t>
        <a:bodyPr/>
        <a:lstStyle/>
        <a:p>
          <a:endParaRPr lang="it-IT"/>
        </a:p>
      </dgm:t>
    </dgm:pt>
    <dgm:pt modelId="{18CCC149-9B07-4AF2-9E47-88BA611601B9}">
      <dgm:prSet/>
      <dgm:spPr/>
      <dgm:t>
        <a:bodyPr/>
        <a:lstStyle/>
        <a:p>
          <a:pPr marR="0" algn="ctr" rtl="0"/>
          <a:endParaRPr lang="it-IT" b="0" i="0" u="none" strike="noStrike" baseline="0">
            <a:latin typeface="Comic Sans MS" panose="030F0702030302020204" pitchFamily="66" charset="0"/>
          </a:endParaRPr>
        </a:p>
        <a:p>
          <a:pPr marR="0" algn="ctr" rtl="0"/>
          <a:r>
            <a:rPr lang="it-IT" b="0" i="0" u="none" strike="noStrike" baseline="0">
              <a:latin typeface="Comic Sans MS" panose="030F0702030302020204" pitchFamily="66" charset="0"/>
            </a:rPr>
            <a:t>Confronto, scambio, espressione, esplorazione, lingua scritta.</a:t>
          </a:r>
          <a:endParaRPr lang="it-IT"/>
        </a:p>
      </dgm:t>
    </dgm:pt>
    <dgm:pt modelId="{7A689EC3-5BF4-4844-957C-A108F63813C9}" type="parTrans" cxnId="{37E17FAA-8308-42BC-99C8-59E64CCC0279}">
      <dgm:prSet/>
      <dgm:spPr/>
      <dgm:t>
        <a:bodyPr/>
        <a:lstStyle/>
        <a:p>
          <a:endParaRPr lang="it-IT"/>
        </a:p>
      </dgm:t>
    </dgm:pt>
    <dgm:pt modelId="{900B3F27-8B36-4030-BCFB-EB00323E65A3}" type="sibTrans" cxnId="{37E17FAA-8308-42BC-99C8-59E64CCC0279}">
      <dgm:prSet/>
      <dgm:spPr/>
      <dgm:t>
        <a:bodyPr/>
        <a:lstStyle/>
        <a:p>
          <a:endParaRPr lang="it-IT"/>
        </a:p>
      </dgm:t>
    </dgm:pt>
    <dgm:pt modelId="{D8807B81-C7C5-4F6F-B42E-382F8315F774}" type="pres">
      <dgm:prSet presAssocID="{3065FB9C-6FEC-47E7-BE8E-61B781A4E2CE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80EE28D5-CCDD-45A0-B187-0E21CF00ED8E}" type="pres">
      <dgm:prSet presAssocID="{C67C1380-154A-4F8D-8A65-B6DBB065947E}" presName="hierRoot1" presStyleCnt="0">
        <dgm:presLayoutVars>
          <dgm:hierBranch/>
        </dgm:presLayoutVars>
      </dgm:prSet>
      <dgm:spPr/>
    </dgm:pt>
    <dgm:pt modelId="{4D37D553-41DD-4B03-87A1-1A8FEA76A1EB}" type="pres">
      <dgm:prSet presAssocID="{C67C1380-154A-4F8D-8A65-B6DBB065947E}" presName="rootComposite1" presStyleCnt="0"/>
      <dgm:spPr/>
    </dgm:pt>
    <dgm:pt modelId="{F7C14D47-704B-4860-A130-E17C2B1A52CE}" type="pres">
      <dgm:prSet presAssocID="{C67C1380-154A-4F8D-8A65-B6DBB065947E}" presName="rootText1" presStyleLbl="node0" presStyleIdx="0" presStyleCnt="1">
        <dgm:presLayoutVars>
          <dgm:chPref val="3"/>
        </dgm:presLayoutVars>
      </dgm:prSet>
      <dgm:spPr/>
    </dgm:pt>
    <dgm:pt modelId="{8D967C1E-7ED7-461E-9252-2B135F22DC5A}" type="pres">
      <dgm:prSet presAssocID="{C67C1380-154A-4F8D-8A65-B6DBB065947E}" presName="rootConnector1" presStyleLbl="node1" presStyleIdx="0" presStyleCnt="0"/>
      <dgm:spPr/>
    </dgm:pt>
    <dgm:pt modelId="{028CD4BE-6332-4A1F-99CE-6C27AF53B0C2}" type="pres">
      <dgm:prSet presAssocID="{C67C1380-154A-4F8D-8A65-B6DBB065947E}" presName="hierChild2" presStyleCnt="0"/>
      <dgm:spPr/>
    </dgm:pt>
    <dgm:pt modelId="{63F738FC-9778-4194-913F-02F653AD7341}" type="pres">
      <dgm:prSet presAssocID="{FDAE9FA5-43D3-4C76-BC27-B52349049F16}" presName="Name35" presStyleLbl="parChTrans1D2" presStyleIdx="0" presStyleCnt="3"/>
      <dgm:spPr/>
    </dgm:pt>
    <dgm:pt modelId="{1AFCDF88-C519-4B7A-A65A-63365FD21936}" type="pres">
      <dgm:prSet presAssocID="{69B19F3C-AF62-4F9C-8902-3508D3C4CEAD}" presName="hierRoot2" presStyleCnt="0">
        <dgm:presLayoutVars>
          <dgm:hierBranch/>
        </dgm:presLayoutVars>
      </dgm:prSet>
      <dgm:spPr/>
    </dgm:pt>
    <dgm:pt modelId="{044DA27E-1133-4DB3-87D1-5D7015D01A92}" type="pres">
      <dgm:prSet presAssocID="{69B19F3C-AF62-4F9C-8902-3508D3C4CEAD}" presName="rootComposite" presStyleCnt="0"/>
      <dgm:spPr/>
    </dgm:pt>
    <dgm:pt modelId="{11D5C3DF-DA55-4F69-B4E1-6665ADCEB1F8}" type="pres">
      <dgm:prSet presAssocID="{69B19F3C-AF62-4F9C-8902-3508D3C4CEAD}" presName="rootText" presStyleLbl="node2" presStyleIdx="0" presStyleCnt="3">
        <dgm:presLayoutVars>
          <dgm:chPref val="3"/>
        </dgm:presLayoutVars>
      </dgm:prSet>
      <dgm:spPr/>
    </dgm:pt>
    <dgm:pt modelId="{A6940773-4AD2-46C5-B7DA-65FB30DDF0C6}" type="pres">
      <dgm:prSet presAssocID="{69B19F3C-AF62-4F9C-8902-3508D3C4CEAD}" presName="rootConnector" presStyleLbl="node2" presStyleIdx="0" presStyleCnt="3"/>
      <dgm:spPr/>
    </dgm:pt>
    <dgm:pt modelId="{79F8FEF8-46AA-468B-B909-906ED37345ED}" type="pres">
      <dgm:prSet presAssocID="{69B19F3C-AF62-4F9C-8902-3508D3C4CEAD}" presName="hierChild4" presStyleCnt="0"/>
      <dgm:spPr/>
    </dgm:pt>
    <dgm:pt modelId="{AC0E7C9E-3585-4773-8FB6-755F921429B6}" type="pres">
      <dgm:prSet presAssocID="{69B19F3C-AF62-4F9C-8902-3508D3C4CEAD}" presName="hierChild5" presStyleCnt="0"/>
      <dgm:spPr/>
    </dgm:pt>
    <dgm:pt modelId="{DA90C15F-BCAD-4218-BCA8-CEC0C61B8E9C}" type="pres">
      <dgm:prSet presAssocID="{DCBF7688-6533-4810-B7C3-D7F2EF6CE1B0}" presName="Name35" presStyleLbl="parChTrans1D2" presStyleIdx="1" presStyleCnt="3"/>
      <dgm:spPr/>
    </dgm:pt>
    <dgm:pt modelId="{3E303D47-EC77-4405-A56B-ACA2BE386EF2}" type="pres">
      <dgm:prSet presAssocID="{76D997BD-A6ED-4C79-9275-16BD7DE29B4A}" presName="hierRoot2" presStyleCnt="0">
        <dgm:presLayoutVars>
          <dgm:hierBranch/>
        </dgm:presLayoutVars>
      </dgm:prSet>
      <dgm:spPr/>
    </dgm:pt>
    <dgm:pt modelId="{39076F85-7EDD-4353-A3AA-3AF030A32F87}" type="pres">
      <dgm:prSet presAssocID="{76D997BD-A6ED-4C79-9275-16BD7DE29B4A}" presName="rootComposite" presStyleCnt="0"/>
      <dgm:spPr/>
    </dgm:pt>
    <dgm:pt modelId="{8F6302BA-E0C5-49AF-B26B-8CBA6596693A}" type="pres">
      <dgm:prSet presAssocID="{76D997BD-A6ED-4C79-9275-16BD7DE29B4A}" presName="rootText" presStyleLbl="node2" presStyleIdx="1" presStyleCnt="3">
        <dgm:presLayoutVars>
          <dgm:chPref val="3"/>
        </dgm:presLayoutVars>
      </dgm:prSet>
      <dgm:spPr/>
    </dgm:pt>
    <dgm:pt modelId="{974F9A91-599B-4DFC-8AA5-0E6E08D6E413}" type="pres">
      <dgm:prSet presAssocID="{76D997BD-A6ED-4C79-9275-16BD7DE29B4A}" presName="rootConnector" presStyleLbl="node2" presStyleIdx="1" presStyleCnt="3"/>
      <dgm:spPr/>
    </dgm:pt>
    <dgm:pt modelId="{2E27D315-2047-47FE-8B69-95B1E0403800}" type="pres">
      <dgm:prSet presAssocID="{76D997BD-A6ED-4C79-9275-16BD7DE29B4A}" presName="hierChild4" presStyleCnt="0"/>
      <dgm:spPr/>
    </dgm:pt>
    <dgm:pt modelId="{D76AD998-6A37-4F75-9374-26E1E1B0329E}" type="pres">
      <dgm:prSet presAssocID="{76D997BD-A6ED-4C79-9275-16BD7DE29B4A}" presName="hierChild5" presStyleCnt="0"/>
      <dgm:spPr/>
    </dgm:pt>
    <dgm:pt modelId="{C6C3EF3E-809E-42C1-8A6D-DD593B220D6E}" type="pres">
      <dgm:prSet presAssocID="{7A689EC3-5BF4-4844-957C-A108F63813C9}" presName="Name35" presStyleLbl="parChTrans1D2" presStyleIdx="2" presStyleCnt="3"/>
      <dgm:spPr/>
    </dgm:pt>
    <dgm:pt modelId="{B2071FCC-544B-47DB-9745-8A7AD73296E5}" type="pres">
      <dgm:prSet presAssocID="{18CCC149-9B07-4AF2-9E47-88BA611601B9}" presName="hierRoot2" presStyleCnt="0">
        <dgm:presLayoutVars>
          <dgm:hierBranch/>
        </dgm:presLayoutVars>
      </dgm:prSet>
      <dgm:spPr/>
    </dgm:pt>
    <dgm:pt modelId="{F4396067-C3B4-4928-814E-3F46C4539FC2}" type="pres">
      <dgm:prSet presAssocID="{18CCC149-9B07-4AF2-9E47-88BA611601B9}" presName="rootComposite" presStyleCnt="0"/>
      <dgm:spPr/>
    </dgm:pt>
    <dgm:pt modelId="{48CB182F-0ADC-448D-A591-AACBAB056B98}" type="pres">
      <dgm:prSet presAssocID="{18CCC149-9B07-4AF2-9E47-88BA611601B9}" presName="rootText" presStyleLbl="node2" presStyleIdx="2" presStyleCnt="3">
        <dgm:presLayoutVars>
          <dgm:chPref val="3"/>
        </dgm:presLayoutVars>
      </dgm:prSet>
      <dgm:spPr/>
    </dgm:pt>
    <dgm:pt modelId="{353BB7D4-1CC5-4946-BF2A-2CD91E8F29DC}" type="pres">
      <dgm:prSet presAssocID="{18CCC149-9B07-4AF2-9E47-88BA611601B9}" presName="rootConnector" presStyleLbl="node2" presStyleIdx="2" presStyleCnt="3"/>
      <dgm:spPr/>
    </dgm:pt>
    <dgm:pt modelId="{4E34F8DD-005E-401F-AA71-9340CC62FE2D}" type="pres">
      <dgm:prSet presAssocID="{18CCC149-9B07-4AF2-9E47-88BA611601B9}" presName="hierChild4" presStyleCnt="0"/>
      <dgm:spPr/>
    </dgm:pt>
    <dgm:pt modelId="{98B2A9C4-8719-47BE-BF99-86304CE5F0E7}" type="pres">
      <dgm:prSet presAssocID="{18CCC149-9B07-4AF2-9E47-88BA611601B9}" presName="hierChild5" presStyleCnt="0"/>
      <dgm:spPr/>
    </dgm:pt>
    <dgm:pt modelId="{870A052F-D41D-49C6-9535-D87C7DF20BF7}" type="pres">
      <dgm:prSet presAssocID="{C67C1380-154A-4F8D-8A65-B6DBB065947E}" presName="hierChild3" presStyleCnt="0"/>
      <dgm:spPr/>
    </dgm:pt>
  </dgm:ptLst>
  <dgm:cxnLst>
    <dgm:cxn modelId="{626EFC02-753A-426A-8A08-A18EF7B4EB85}" type="presOf" srcId="{7A689EC3-5BF4-4844-957C-A108F63813C9}" destId="{C6C3EF3E-809E-42C1-8A6D-DD593B220D6E}" srcOrd="0" destOrd="0" presId="urn:microsoft.com/office/officeart/2005/8/layout/orgChart1"/>
    <dgm:cxn modelId="{4FD57D1F-E548-47B7-893C-13CE2768FE93}" srcId="{3065FB9C-6FEC-47E7-BE8E-61B781A4E2CE}" destId="{C67C1380-154A-4F8D-8A65-B6DBB065947E}" srcOrd="0" destOrd="0" parTransId="{1298F9B1-2633-4B75-9607-6AC767D69791}" sibTransId="{E0E0A0B5-A23A-4664-AD15-BBF971D76581}"/>
    <dgm:cxn modelId="{08126324-1511-46A1-B1CD-A08BA6AF121F}" type="presOf" srcId="{C67C1380-154A-4F8D-8A65-B6DBB065947E}" destId="{8D967C1E-7ED7-461E-9252-2B135F22DC5A}" srcOrd="1" destOrd="0" presId="urn:microsoft.com/office/officeart/2005/8/layout/orgChart1"/>
    <dgm:cxn modelId="{30E09D38-99F9-448C-AC21-59E4B8B33F42}" type="presOf" srcId="{C67C1380-154A-4F8D-8A65-B6DBB065947E}" destId="{F7C14D47-704B-4860-A130-E17C2B1A52CE}" srcOrd="0" destOrd="0" presId="urn:microsoft.com/office/officeart/2005/8/layout/orgChart1"/>
    <dgm:cxn modelId="{9DBAE652-4B34-4AB1-A03F-5CFED2240769}" type="presOf" srcId="{76D997BD-A6ED-4C79-9275-16BD7DE29B4A}" destId="{974F9A91-599B-4DFC-8AA5-0E6E08D6E413}" srcOrd="1" destOrd="0" presId="urn:microsoft.com/office/officeart/2005/8/layout/orgChart1"/>
    <dgm:cxn modelId="{2FB97775-92E0-4ABD-97D3-EF26F2B3BB40}" srcId="{C67C1380-154A-4F8D-8A65-B6DBB065947E}" destId="{76D997BD-A6ED-4C79-9275-16BD7DE29B4A}" srcOrd="1" destOrd="0" parTransId="{DCBF7688-6533-4810-B7C3-D7F2EF6CE1B0}" sibTransId="{6C5DF929-66F8-476F-B2F7-23F714EBF3F9}"/>
    <dgm:cxn modelId="{2BD47E89-7FB3-4BB6-8C16-03E1FC7E90A5}" type="presOf" srcId="{3065FB9C-6FEC-47E7-BE8E-61B781A4E2CE}" destId="{D8807B81-C7C5-4F6F-B42E-382F8315F774}" srcOrd="0" destOrd="0" presId="urn:microsoft.com/office/officeart/2005/8/layout/orgChart1"/>
    <dgm:cxn modelId="{A01EF49D-37D4-4E34-8A3D-8E6497BACFD9}" type="presOf" srcId="{69B19F3C-AF62-4F9C-8902-3508D3C4CEAD}" destId="{11D5C3DF-DA55-4F69-B4E1-6665ADCEB1F8}" srcOrd="0" destOrd="0" presId="urn:microsoft.com/office/officeart/2005/8/layout/orgChart1"/>
    <dgm:cxn modelId="{B38AC3A7-27DC-4C49-9937-733C8D9C8722}" type="presOf" srcId="{69B19F3C-AF62-4F9C-8902-3508D3C4CEAD}" destId="{A6940773-4AD2-46C5-B7DA-65FB30DDF0C6}" srcOrd="1" destOrd="0" presId="urn:microsoft.com/office/officeart/2005/8/layout/orgChart1"/>
    <dgm:cxn modelId="{1F6BF7A7-F33D-4565-8476-9B43CBD9C334}" type="presOf" srcId="{DCBF7688-6533-4810-B7C3-D7F2EF6CE1B0}" destId="{DA90C15F-BCAD-4218-BCA8-CEC0C61B8E9C}" srcOrd="0" destOrd="0" presId="urn:microsoft.com/office/officeart/2005/8/layout/orgChart1"/>
    <dgm:cxn modelId="{4E8510A9-87CE-456C-B31E-2A7B9AA206A2}" type="presOf" srcId="{18CCC149-9B07-4AF2-9E47-88BA611601B9}" destId="{48CB182F-0ADC-448D-A591-AACBAB056B98}" srcOrd="0" destOrd="0" presId="urn:microsoft.com/office/officeart/2005/8/layout/orgChart1"/>
    <dgm:cxn modelId="{37E17FAA-8308-42BC-99C8-59E64CCC0279}" srcId="{C67C1380-154A-4F8D-8A65-B6DBB065947E}" destId="{18CCC149-9B07-4AF2-9E47-88BA611601B9}" srcOrd="2" destOrd="0" parTransId="{7A689EC3-5BF4-4844-957C-A108F63813C9}" sibTransId="{900B3F27-8B36-4030-BCFB-EB00323E65A3}"/>
    <dgm:cxn modelId="{BA9513B5-A82E-48AB-9F6C-4D570390AAA7}" type="presOf" srcId="{FDAE9FA5-43D3-4C76-BC27-B52349049F16}" destId="{63F738FC-9778-4194-913F-02F653AD7341}" srcOrd="0" destOrd="0" presId="urn:microsoft.com/office/officeart/2005/8/layout/orgChart1"/>
    <dgm:cxn modelId="{AB716ABE-4657-435D-B5BA-744B138AC7BC}" type="presOf" srcId="{76D997BD-A6ED-4C79-9275-16BD7DE29B4A}" destId="{8F6302BA-E0C5-49AF-B26B-8CBA6596693A}" srcOrd="0" destOrd="0" presId="urn:microsoft.com/office/officeart/2005/8/layout/orgChart1"/>
    <dgm:cxn modelId="{5CAF97F4-FF51-4884-9F72-6D133DC3F4AE}" srcId="{C67C1380-154A-4F8D-8A65-B6DBB065947E}" destId="{69B19F3C-AF62-4F9C-8902-3508D3C4CEAD}" srcOrd="0" destOrd="0" parTransId="{FDAE9FA5-43D3-4C76-BC27-B52349049F16}" sibTransId="{BC9B9DF5-3A6F-45A8-AEBD-68C6988707AF}"/>
    <dgm:cxn modelId="{70CEA5F7-3FC3-4EDC-A546-D13309CF733B}" type="presOf" srcId="{18CCC149-9B07-4AF2-9E47-88BA611601B9}" destId="{353BB7D4-1CC5-4946-BF2A-2CD91E8F29DC}" srcOrd="1" destOrd="0" presId="urn:microsoft.com/office/officeart/2005/8/layout/orgChart1"/>
    <dgm:cxn modelId="{533CE5BB-EDC8-4338-B9DF-9CA516BEE682}" type="presParOf" srcId="{D8807B81-C7C5-4F6F-B42E-382F8315F774}" destId="{80EE28D5-CCDD-45A0-B187-0E21CF00ED8E}" srcOrd="0" destOrd="0" presId="urn:microsoft.com/office/officeart/2005/8/layout/orgChart1"/>
    <dgm:cxn modelId="{588B6194-2B12-45D7-8932-E1588CC8F92A}" type="presParOf" srcId="{80EE28D5-CCDD-45A0-B187-0E21CF00ED8E}" destId="{4D37D553-41DD-4B03-87A1-1A8FEA76A1EB}" srcOrd="0" destOrd="0" presId="urn:microsoft.com/office/officeart/2005/8/layout/orgChart1"/>
    <dgm:cxn modelId="{ECEDE44C-96F3-49B2-B7B5-B26B546FD954}" type="presParOf" srcId="{4D37D553-41DD-4B03-87A1-1A8FEA76A1EB}" destId="{F7C14D47-704B-4860-A130-E17C2B1A52CE}" srcOrd="0" destOrd="0" presId="urn:microsoft.com/office/officeart/2005/8/layout/orgChart1"/>
    <dgm:cxn modelId="{94811710-5F23-456C-93DA-D8576B3DFDE9}" type="presParOf" srcId="{4D37D553-41DD-4B03-87A1-1A8FEA76A1EB}" destId="{8D967C1E-7ED7-461E-9252-2B135F22DC5A}" srcOrd="1" destOrd="0" presId="urn:microsoft.com/office/officeart/2005/8/layout/orgChart1"/>
    <dgm:cxn modelId="{9650FF95-5D82-4240-AC12-F88C11E05AAC}" type="presParOf" srcId="{80EE28D5-CCDD-45A0-B187-0E21CF00ED8E}" destId="{028CD4BE-6332-4A1F-99CE-6C27AF53B0C2}" srcOrd="1" destOrd="0" presId="urn:microsoft.com/office/officeart/2005/8/layout/orgChart1"/>
    <dgm:cxn modelId="{24822CFC-E37F-4C09-B899-F03439BEB72F}" type="presParOf" srcId="{028CD4BE-6332-4A1F-99CE-6C27AF53B0C2}" destId="{63F738FC-9778-4194-913F-02F653AD7341}" srcOrd="0" destOrd="0" presId="urn:microsoft.com/office/officeart/2005/8/layout/orgChart1"/>
    <dgm:cxn modelId="{F3A3E39F-5965-409F-B71A-C6778E949F45}" type="presParOf" srcId="{028CD4BE-6332-4A1F-99CE-6C27AF53B0C2}" destId="{1AFCDF88-C519-4B7A-A65A-63365FD21936}" srcOrd="1" destOrd="0" presId="urn:microsoft.com/office/officeart/2005/8/layout/orgChart1"/>
    <dgm:cxn modelId="{EFE1A91C-32C1-488D-9EDE-7D8AF4201326}" type="presParOf" srcId="{1AFCDF88-C519-4B7A-A65A-63365FD21936}" destId="{044DA27E-1133-4DB3-87D1-5D7015D01A92}" srcOrd="0" destOrd="0" presId="urn:microsoft.com/office/officeart/2005/8/layout/orgChart1"/>
    <dgm:cxn modelId="{5DB23BE4-6CAF-44B9-8094-C8BD45DD3F60}" type="presParOf" srcId="{044DA27E-1133-4DB3-87D1-5D7015D01A92}" destId="{11D5C3DF-DA55-4F69-B4E1-6665ADCEB1F8}" srcOrd="0" destOrd="0" presId="urn:microsoft.com/office/officeart/2005/8/layout/orgChart1"/>
    <dgm:cxn modelId="{96C6225D-7230-4CFF-8FE3-EA1B43D992C8}" type="presParOf" srcId="{044DA27E-1133-4DB3-87D1-5D7015D01A92}" destId="{A6940773-4AD2-46C5-B7DA-65FB30DDF0C6}" srcOrd="1" destOrd="0" presId="urn:microsoft.com/office/officeart/2005/8/layout/orgChart1"/>
    <dgm:cxn modelId="{DB9E27D3-7C8C-4132-BBF2-0001C5E59D83}" type="presParOf" srcId="{1AFCDF88-C519-4B7A-A65A-63365FD21936}" destId="{79F8FEF8-46AA-468B-B909-906ED37345ED}" srcOrd="1" destOrd="0" presId="urn:microsoft.com/office/officeart/2005/8/layout/orgChart1"/>
    <dgm:cxn modelId="{F859AE54-2DB4-419A-8CE6-F68DE8D85171}" type="presParOf" srcId="{1AFCDF88-C519-4B7A-A65A-63365FD21936}" destId="{AC0E7C9E-3585-4773-8FB6-755F921429B6}" srcOrd="2" destOrd="0" presId="urn:microsoft.com/office/officeart/2005/8/layout/orgChart1"/>
    <dgm:cxn modelId="{A589982D-3D1E-4203-B4FE-E8BFC95CEFBC}" type="presParOf" srcId="{028CD4BE-6332-4A1F-99CE-6C27AF53B0C2}" destId="{DA90C15F-BCAD-4218-BCA8-CEC0C61B8E9C}" srcOrd="2" destOrd="0" presId="urn:microsoft.com/office/officeart/2005/8/layout/orgChart1"/>
    <dgm:cxn modelId="{ACC7BA07-FAE6-4981-A646-A661FA1049BD}" type="presParOf" srcId="{028CD4BE-6332-4A1F-99CE-6C27AF53B0C2}" destId="{3E303D47-EC77-4405-A56B-ACA2BE386EF2}" srcOrd="3" destOrd="0" presId="urn:microsoft.com/office/officeart/2005/8/layout/orgChart1"/>
    <dgm:cxn modelId="{D8E78046-9EE3-4067-AED0-14D9E8B55A62}" type="presParOf" srcId="{3E303D47-EC77-4405-A56B-ACA2BE386EF2}" destId="{39076F85-7EDD-4353-A3AA-3AF030A32F87}" srcOrd="0" destOrd="0" presId="urn:microsoft.com/office/officeart/2005/8/layout/orgChart1"/>
    <dgm:cxn modelId="{7ADEAD5C-CB2A-4F52-8833-C1B3778EEEBB}" type="presParOf" srcId="{39076F85-7EDD-4353-A3AA-3AF030A32F87}" destId="{8F6302BA-E0C5-49AF-B26B-8CBA6596693A}" srcOrd="0" destOrd="0" presId="urn:microsoft.com/office/officeart/2005/8/layout/orgChart1"/>
    <dgm:cxn modelId="{E515CDB4-2311-4E5E-BEB6-6564D5B8D4E7}" type="presParOf" srcId="{39076F85-7EDD-4353-A3AA-3AF030A32F87}" destId="{974F9A91-599B-4DFC-8AA5-0E6E08D6E413}" srcOrd="1" destOrd="0" presId="urn:microsoft.com/office/officeart/2005/8/layout/orgChart1"/>
    <dgm:cxn modelId="{216EE024-8992-4029-ADD9-19051E68A4C3}" type="presParOf" srcId="{3E303D47-EC77-4405-A56B-ACA2BE386EF2}" destId="{2E27D315-2047-47FE-8B69-95B1E0403800}" srcOrd="1" destOrd="0" presId="urn:microsoft.com/office/officeart/2005/8/layout/orgChart1"/>
    <dgm:cxn modelId="{C349C86E-A304-4D63-9083-0BB5D5F65DDB}" type="presParOf" srcId="{3E303D47-EC77-4405-A56B-ACA2BE386EF2}" destId="{D76AD998-6A37-4F75-9374-26E1E1B0329E}" srcOrd="2" destOrd="0" presId="urn:microsoft.com/office/officeart/2005/8/layout/orgChart1"/>
    <dgm:cxn modelId="{060502B8-2541-4B50-B8B8-8938C5E875E2}" type="presParOf" srcId="{028CD4BE-6332-4A1F-99CE-6C27AF53B0C2}" destId="{C6C3EF3E-809E-42C1-8A6D-DD593B220D6E}" srcOrd="4" destOrd="0" presId="urn:microsoft.com/office/officeart/2005/8/layout/orgChart1"/>
    <dgm:cxn modelId="{2B97D781-9040-4252-ADF3-26888FA05969}" type="presParOf" srcId="{028CD4BE-6332-4A1F-99CE-6C27AF53B0C2}" destId="{B2071FCC-544B-47DB-9745-8A7AD73296E5}" srcOrd="5" destOrd="0" presId="urn:microsoft.com/office/officeart/2005/8/layout/orgChart1"/>
    <dgm:cxn modelId="{8BB07CDF-21DF-46A1-B899-AB844301D711}" type="presParOf" srcId="{B2071FCC-544B-47DB-9745-8A7AD73296E5}" destId="{F4396067-C3B4-4928-814E-3F46C4539FC2}" srcOrd="0" destOrd="0" presId="urn:microsoft.com/office/officeart/2005/8/layout/orgChart1"/>
    <dgm:cxn modelId="{1A126A27-FF01-4831-9A35-692571D21941}" type="presParOf" srcId="{F4396067-C3B4-4928-814E-3F46C4539FC2}" destId="{48CB182F-0ADC-448D-A591-AACBAB056B98}" srcOrd="0" destOrd="0" presId="urn:microsoft.com/office/officeart/2005/8/layout/orgChart1"/>
    <dgm:cxn modelId="{01BE2335-9898-4224-8B7D-8DCB392327D3}" type="presParOf" srcId="{F4396067-C3B4-4928-814E-3F46C4539FC2}" destId="{353BB7D4-1CC5-4946-BF2A-2CD91E8F29DC}" srcOrd="1" destOrd="0" presId="urn:microsoft.com/office/officeart/2005/8/layout/orgChart1"/>
    <dgm:cxn modelId="{79E417B3-AFEF-4901-8CAF-FE1FCDA67F7F}" type="presParOf" srcId="{B2071FCC-544B-47DB-9745-8A7AD73296E5}" destId="{4E34F8DD-005E-401F-AA71-9340CC62FE2D}" srcOrd="1" destOrd="0" presId="urn:microsoft.com/office/officeart/2005/8/layout/orgChart1"/>
    <dgm:cxn modelId="{B1D83B2A-DF3C-47E6-B08B-DB347A18B2EF}" type="presParOf" srcId="{B2071FCC-544B-47DB-9745-8A7AD73296E5}" destId="{98B2A9C4-8719-47BE-BF99-86304CE5F0E7}" srcOrd="2" destOrd="0" presId="urn:microsoft.com/office/officeart/2005/8/layout/orgChart1"/>
    <dgm:cxn modelId="{3BCE1023-C9EB-4C74-AF82-407A8858F9AF}" type="presParOf" srcId="{80EE28D5-CCDD-45A0-B187-0E21CF00ED8E}" destId="{870A052F-D41D-49C6-9535-D87C7DF20BF7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25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787D6931-A146-49CF-8CAB-FBDAEFBBB1C6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/>
      <dgm:spPr/>
    </dgm:pt>
    <dgm:pt modelId="{D495234A-B104-4AA7-94B5-F823B88CA30C}">
      <dgm:prSet/>
      <dgm:spPr/>
      <dgm:t>
        <a:bodyPr/>
        <a:lstStyle/>
        <a:p>
          <a:pPr marR="0" algn="l" rtl="0"/>
          <a:r>
            <a:rPr lang="it-IT" b="1" i="0" u="none" strike="noStrike" baseline="0">
              <a:latin typeface="Comic Sans MS" panose="030F0702030302020204" pitchFamily="66" charset="0"/>
            </a:rPr>
            <a:t>Immagini, suoni, colori</a:t>
          </a:r>
        </a:p>
        <a:p>
          <a:pPr marR="0" algn="l" rtl="0">
            <a:buFont typeface="Wingdings" panose="05000000000000000000" pitchFamily="2" charset="2"/>
            <a:buChar char="Ø"/>
          </a:pPr>
          <a:r>
            <a:rPr lang="it-IT" b="0" i="0" u="none" strike="noStrike" baseline="0">
              <a:latin typeface="Comic Sans MS" panose="030F0702030302020204" pitchFamily="66" charset="0"/>
            </a:rPr>
            <a:t>bisogni di comunicazione</a:t>
          </a:r>
        </a:p>
        <a:p>
          <a:pPr rtl="0">
            <a:buFont typeface="Wingdings" panose="05000000000000000000" pitchFamily="2" charset="2"/>
            <a:buChar char="Ø"/>
          </a:pPr>
          <a:r>
            <a:rPr lang="it-IT" b="0" i="0" u="none" strike="noStrike" baseline="0">
              <a:latin typeface="Comic Sans MS" panose="030F0702030302020204" pitchFamily="66" charset="0"/>
            </a:rPr>
            <a:t>espressione </a:t>
          </a:r>
        </a:p>
        <a:p>
          <a:pPr rtl="0">
            <a:buFont typeface="Wingdings" panose="05000000000000000000" pitchFamily="2" charset="2"/>
            <a:buChar char="Ø"/>
          </a:pPr>
          <a:r>
            <a:rPr lang="it-IT" b="0" i="0" u="none" strike="noStrike" baseline="0">
              <a:latin typeface="Comic Sans MS" panose="030F0702030302020204" pitchFamily="66" charset="0"/>
            </a:rPr>
            <a:t>conoscenza</a:t>
          </a:r>
          <a:endParaRPr lang="it-IT"/>
        </a:p>
      </dgm:t>
    </dgm:pt>
    <dgm:pt modelId="{1A1C2AFA-5117-47D3-8F04-BA16AEC27847}" type="parTrans" cxnId="{69AE8C3F-8A48-4D9E-90F0-F9D6E526AFFB}">
      <dgm:prSet/>
      <dgm:spPr/>
      <dgm:t>
        <a:bodyPr/>
        <a:lstStyle/>
        <a:p>
          <a:endParaRPr lang="it-IT"/>
        </a:p>
      </dgm:t>
    </dgm:pt>
    <dgm:pt modelId="{17B20EA8-3C31-440A-83E5-9F67D87BAFB3}" type="sibTrans" cxnId="{69AE8C3F-8A48-4D9E-90F0-F9D6E526AFFB}">
      <dgm:prSet/>
      <dgm:spPr/>
      <dgm:t>
        <a:bodyPr/>
        <a:lstStyle/>
        <a:p>
          <a:endParaRPr lang="it-IT"/>
        </a:p>
      </dgm:t>
    </dgm:pt>
    <dgm:pt modelId="{D3ECA0F6-D209-45C7-9E29-3ECD5926FA9F}">
      <dgm:prSet/>
      <dgm:spPr/>
      <dgm:t>
        <a:bodyPr/>
        <a:lstStyle/>
        <a:p>
          <a:pPr marR="0" algn="ctr" rtl="0"/>
          <a:endParaRPr lang="it-IT" b="0" i="0" u="none" strike="noStrike" baseline="0">
            <a:latin typeface="Comic Sans MS" panose="030F0702030302020204" pitchFamily="66" charset="0"/>
          </a:endParaRPr>
        </a:p>
        <a:p>
          <a:pPr marR="0" algn="ctr" rtl="0"/>
          <a:r>
            <a:rPr lang="it-IT" b="0" i="0" u="none" strike="noStrike" baseline="0">
              <a:latin typeface="Comic Sans MS" panose="030F0702030302020204" pitchFamily="66" charset="0"/>
            </a:rPr>
            <a:t>Dimensione estetica, fruizione e sperimentazione di una pluralità di linguaggi.</a:t>
          </a:r>
          <a:endParaRPr lang="it-IT"/>
        </a:p>
      </dgm:t>
    </dgm:pt>
    <dgm:pt modelId="{582A06E0-2885-4E7F-AA03-D3C23AD442F4}" type="parTrans" cxnId="{80FBE242-BC04-44E2-87D8-F080CA792F28}">
      <dgm:prSet/>
      <dgm:spPr/>
      <dgm:t>
        <a:bodyPr/>
        <a:lstStyle/>
        <a:p>
          <a:endParaRPr lang="it-IT"/>
        </a:p>
      </dgm:t>
    </dgm:pt>
    <dgm:pt modelId="{6167CD25-DCF1-43B9-B890-1B1DC69CCF75}" type="sibTrans" cxnId="{80FBE242-BC04-44E2-87D8-F080CA792F28}">
      <dgm:prSet/>
      <dgm:spPr/>
      <dgm:t>
        <a:bodyPr/>
        <a:lstStyle/>
        <a:p>
          <a:endParaRPr lang="it-IT"/>
        </a:p>
      </dgm:t>
    </dgm:pt>
    <dgm:pt modelId="{2CF8D7E0-F172-42FE-97D1-244A52EAEC08}">
      <dgm:prSet/>
      <dgm:spPr/>
      <dgm:t>
        <a:bodyPr/>
        <a:lstStyle/>
        <a:p>
          <a:pPr marR="0" algn="ctr" rtl="0"/>
          <a:endParaRPr lang="it-IT" b="0" i="0" u="none" strike="noStrike" baseline="0">
            <a:latin typeface="Comic Sans MS" panose="030F0702030302020204" pitchFamily="66" charset="0"/>
          </a:endParaRPr>
        </a:p>
        <a:p>
          <a:pPr marR="0" algn="ctr" rtl="0"/>
          <a:r>
            <a:rPr lang="it-IT" b="0" i="0" u="none" strike="noStrike" baseline="0">
              <a:latin typeface="Comic Sans MS" panose="030F0702030302020204" pitchFamily="66" charset="0"/>
            </a:rPr>
            <a:t>Esplorazione, tecniche e materiali diversi, patrimonio artistico e culturale.</a:t>
          </a:r>
          <a:endParaRPr lang="it-IT"/>
        </a:p>
      </dgm:t>
    </dgm:pt>
    <dgm:pt modelId="{4385E6FD-2318-4F1E-8E5E-35D1BC14A5E8}" type="parTrans" cxnId="{8838E159-112A-4951-9373-E2A2C3C173A5}">
      <dgm:prSet/>
      <dgm:spPr/>
      <dgm:t>
        <a:bodyPr/>
        <a:lstStyle/>
        <a:p>
          <a:endParaRPr lang="it-IT"/>
        </a:p>
      </dgm:t>
    </dgm:pt>
    <dgm:pt modelId="{2875EE8F-0BD3-41DD-82A9-A40B40890E0E}" type="sibTrans" cxnId="{8838E159-112A-4951-9373-E2A2C3C173A5}">
      <dgm:prSet/>
      <dgm:spPr/>
      <dgm:t>
        <a:bodyPr/>
        <a:lstStyle/>
        <a:p>
          <a:endParaRPr lang="it-IT"/>
        </a:p>
      </dgm:t>
    </dgm:pt>
    <dgm:pt modelId="{7DC6E9F0-0250-41B3-8549-0D39A607BB0A}">
      <dgm:prSet/>
      <dgm:spPr/>
      <dgm:t>
        <a:bodyPr/>
        <a:lstStyle/>
        <a:p>
          <a:pPr marR="0" algn="ctr" rtl="0"/>
          <a:endParaRPr lang="it-IT" b="0" i="0" u="none" strike="noStrike" baseline="0">
            <a:latin typeface="Comic Sans MS" panose="030F0702030302020204" pitchFamily="66" charset="0"/>
          </a:endParaRPr>
        </a:p>
        <a:p>
          <a:pPr marR="0" algn="ctr" rtl="0"/>
          <a:r>
            <a:rPr lang="it-IT" b="0" i="0" u="none" strike="noStrike" baseline="0">
              <a:latin typeface="Comic Sans MS" panose="030F0702030302020204" pitchFamily="66" charset="0"/>
            </a:rPr>
            <a:t>Paesaggio sonoro e diversi generi musicali, nuovi media.</a:t>
          </a:r>
          <a:endParaRPr lang="it-IT"/>
        </a:p>
      </dgm:t>
    </dgm:pt>
    <dgm:pt modelId="{5BCEABC2-4B7D-4C6E-9E2D-07284952CF20}" type="parTrans" cxnId="{8FD2414D-4B53-425D-89EF-CE456F4356A7}">
      <dgm:prSet/>
      <dgm:spPr/>
      <dgm:t>
        <a:bodyPr/>
        <a:lstStyle/>
        <a:p>
          <a:endParaRPr lang="it-IT"/>
        </a:p>
      </dgm:t>
    </dgm:pt>
    <dgm:pt modelId="{246B569D-3988-4A8D-ABEA-2B7C58F88CBB}" type="sibTrans" cxnId="{8FD2414D-4B53-425D-89EF-CE456F4356A7}">
      <dgm:prSet/>
      <dgm:spPr/>
      <dgm:t>
        <a:bodyPr/>
        <a:lstStyle/>
        <a:p>
          <a:endParaRPr lang="it-IT"/>
        </a:p>
      </dgm:t>
    </dgm:pt>
    <dgm:pt modelId="{00931640-F697-4933-9256-38B974D6FD56}" type="pres">
      <dgm:prSet presAssocID="{787D6931-A146-49CF-8CAB-FBDAEFBBB1C6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207E4AC0-657E-4679-A964-3C868643CB74}" type="pres">
      <dgm:prSet presAssocID="{D495234A-B104-4AA7-94B5-F823B88CA30C}" presName="hierRoot1" presStyleCnt="0">
        <dgm:presLayoutVars>
          <dgm:hierBranch/>
        </dgm:presLayoutVars>
      </dgm:prSet>
      <dgm:spPr/>
    </dgm:pt>
    <dgm:pt modelId="{0CA0EBEB-BB0C-4633-8C1F-81A752E18DC9}" type="pres">
      <dgm:prSet presAssocID="{D495234A-B104-4AA7-94B5-F823B88CA30C}" presName="rootComposite1" presStyleCnt="0"/>
      <dgm:spPr/>
    </dgm:pt>
    <dgm:pt modelId="{F6AB06A3-241A-41CB-A975-B607A7CCD05B}" type="pres">
      <dgm:prSet presAssocID="{D495234A-B104-4AA7-94B5-F823B88CA30C}" presName="rootText1" presStyleLbl="node0" presStyleIdx="0" presStyleCnt="1">
        <dgm:presLayoutVars>
          <dgm:chPref val="3"/>
        </dgm:presLayoutVars>
      </dgm:prSet>
      <dgm:spPr/>
    </dgm:pt>
    <dgm:pt modelId="{E256F097-39FF-4F63-B7DD-C1A14806BFD8}" type="pres">
      <dgm:prSet presAssocID="{D495234A-B104-4AA7-94B5-F823B88CA30C}" presName="rootConnector1" presStyleLbl="node1" presStyleIdx="0" presStyleCnt="0"/>
      <dgm:spPr/>
    </dgm:pt>
    <dgm:pt modelId="{CAB26719-CA30-40C8-AC56-8F3D791DBE61}" type="pres">
      <dgm:prSet presAssocID="{D495234A-B104-4AA7-94B5-F823B88CA30C}" presName="hierChild2" presStyleCnt="0"/>
      <dgm:spPr/>
    </dgm:pt>
    <dgm:pt modelId="{87AB58C3-A417-4AAC-A67D-2DDDB6397C8D}" type="pres">
      <dgm:prSet presAssocID="{582A06E0-2885-4E7F-AA03-D3C23AD442F4}" presName="Name35" presStyleLbl="parChTrans1D2" presStyleIdx="0" presStyleCnt="3"/>
      <dgm:spPr/>
    </dgm:pt>
    <dgm:pt modelId="{A9E7C0A4-015E-43A1-A310-F70717E7D744}" type="pres">
      <dgm:prSet presAssocID="{D3ECA0F6-D209-45C7-9E29-3ECD5926FA9F}" presName="hierRoot2" presStyleCnt="0">
        <dgm:presLayoutVars>
          <dgm:hierBranch/>
        </dgm:presLayoutVars>
      </dgm:prSet>
      <dgm:spPr/>
    </dgm:pt>
    <dgm:pt modelId="{8F5C435A-1435-4C6D-816A-56828D802C8B}" type="pres">
      <dgm:prSet presAssocID="{D3ECA0F6-D209-45C7-9E29-3ECD5926FA9F}" presName="rootComposite" presStyleCnt="0"/>
      <dgm:spPr/>
    </dgm:pt>
    <dgm:pt modelId="{B6822F7F-B129-4E1F-A52E-0E367377589C}" type="pres">
      <dgm:prSet presAssocID="{D3ECA0F6-D209-45C7-9E29-3ECD5926FA9F}" presName="rootText" presStyleLbl="node2" presStyleIdx="0" presStyleCnt="3">
        <dgm:presLayoutVars>
          <dgm:chPref val="3"/>
        </dgm:presLayoutVars>
      </dgm:prSet>
      <dgm:spPr/>
    </dgm:pt>
    <dgm:pt modelId="{8C82DD5D-7562-4F08-AAF1-3071DA850246}" type="pres">
      <dgm:prSet presAssocID="{D3ECA0F6-D209-45C7-9E29-3ECD5926FA9F}" presName="rootConnector" presStyleLbl="node2" presStyleIdx="0" presStyleCnt="3"/>
      <dgm:spPr/>
    </dgm:pt>
    <dgm:pt modelId="{50EE504E-B9FA-4734-B630-72B12FA1F774}" type="pres">
      <dgm:prSet presAssocID="{D3ECA0F6-D209-45C7-9E29-3ECD5926FA9F}" presName="hierChild4" presStyleCnt="0"/>
      <dgm:spPr/>
    </dgm:pt>
    <dgm:pt modelId="{AE2782BE-CFAD-440B-9928-F7E2B4EBE687}" type="pres">
      <dgm:prSet presAssocID="{D3ECA0F6-D209-45C7-9E29-3ECD5926FA9F}" presName="hierChild5" presStyleCnt="0"/>
      <dgm:spPr/>
    </dgm:pt>
    <dgm:pt modelId="{7B4D7730-BBEC-4A8F-B260-67B1DAA4DCD9}" type="pres">
      <dgm:prSet presAssocID="{4385E6FD-2318-4F1E-8E5E-35D1BC14A5E8}" presName="Name35" presStyleLbl="parChTrans1D2" presStyleIdx="1" presStyleCnt="3"/>
      <dgm:spPr/>
    </dgm:pt>
    <dgm:pt modelId="{0F579311-F666-4C9A-A244-F76D3CABEB07}" type="pres">
      <dgm:prSet presAssocID="{2CF8D7E0-F172-42FE-97D1-244A52EAEC08}" presName="hierRoot2" presStyleCnt="0">
        <dgm:presLayoutVars>
          <dgm:hierBranch/>
        </dgm:presLayoutVars>
      </dgm:prSet>
      <dgm:spPr/>
    </dgm:pt>
    <dgm:pt modelId="{7C03B039-18AB-48AD-991B-CDCB2EFFF603}" type="pres">
      <dgm:prSet presAssocID="{2CF8D7E0-F172-42FE-97D1-244A52EAEC08}" presName="rootComposite" presStyleCnt="0"/>
      <dgm:spPr/>
    </dgm:pt>
    <dgm:pt modelId="{3ABF80AA-15E8-4117-BE4E-6E91E29EAB88}" type="pres">
      <dgm:prSet presAssocID="{2CF8D7E0-F172-42FE-97D1-244A52EAEC08}" presName="rootText" presStyleLbl="node2" presStyleIdx="1" presStyleCnt="3">
        <dgm:presLayoutVars>
          <dgm:chPref val="3"/>
        </dgm:presLayoutVars>
      </dgm:prSet>
      <dgm:spPr/>
    </dgm:pt>
    <dgm:pt modelId="{201B8685-2179-43A4-B648-64A90F7BA275}" type="pres">
      <dgm:prSet presAssocID="{2CF8D7E0-F172-42FE-97D1-244A52EAEC08}" presName="rootConnector" presStyleLbl="node2" presStyleIdx="1" presStyleCnt="3"/>
      <dgm:spPr/>
    </dgm:pt>
    <dgm:pt modelId="{2C8DEC56-A235-42FD-A346-ECB0AEB75B7A}" type="pres">
      <dgm:prSet presAssocID="{2CF8D7E0-F172-42FE-97D1-244A52EAEC08}" presName="hierChild4" presStyleCnt="0"/>
      <dgm:spPr/>
    </dgm:pt>
    <dgm:pt modelId="{32FAC835-851F-46F0-9AF7-F3EF32576147}" type="pres">
      <dgm:prSet presAssocID="{2CF8D7E0-F172-42FE-97D1-244A52EAEC08}" presName="hierChild5" presStyleCnt="0"/>
      <dgm:spPr/>
    </dgm:pt>
    <dgm:pt modelId="{7A7CD874-8482-4FC6-A4BA-DD130A9C96A0}" type="pres">
      <dgm:prSet presAssocID="{5BCEABC2-4B7D-4C6E-9E2D-07284952CF20}" presName="Name35" presStyleLbl="parChTrans1D2" presStyleIdx="2" presStyleCnt="3"/>
      <dgm:spPr/>
    </dgm:pt>
    <dgm:pt modelId="{1771E6D3-8E9D-4E9D-8170-4358309A7160}" type="pres">
      <dgm:prSet presAssocID="{7DC6E9F0-0250-41B3-8549-0D39A607BB0A}" presName="hierRoot2" presStyleCnt="0">
        <dgm:presLayoutVars>
          <dgm:hierBranch/>
        </dgm:presLayoutVars>
      </dgm:prSet>
      <dgm:spPr/>
    </dgm:pt>
    <dgm:pt modelId="{5034EBBC-19C8-4DAC-B447-139E3ED47A34}" type="pres">
      <dgm:prSet presAssocID="{7DC6E9F0-0250-41B3-8549-0D39A607BB0A}" presName="rootComposite" presStyleCnt="0"/>
      <dgm:spPr/>
    </dgm:pt>
    <dgm:pt modelId="{AE4278C8-84E8-44C1-942C-D793CE2311ED}" type="pres">
      <dgm:prSet presAssocID="{7DC6E9F0-0250-41B3-8549-0D39A607BB0A}" presName="rootText" presStyleLbl="node2" presStyleIdx="2" presStyleCnt="3">
        <dgm:presLayoutVars>
          <dgm:chPref val="3"/>
        </dgm:presLayoutVars>
      </dgm:prSet>
      <dgm:spPr/>
    </dgm:pt>
    <dgm:pt modelId="{0E2AAA10-7336-457E-8E62-9B8B0B3DA26B}" type="pres">
      <dgm:prSet presAssocID="{7DC6E9F0-0250-41B3-8549-0D39A607BB0A}" presName="rootConnector" presStyleLbl="node2" presStyleIdx="2" presStyleCnt="3"/>
      <dgm:spPr/>
    </dgm:pt>
    <dgm:pt modelId="{59EDF3EB-9C87-47FB-B876-0BE76F756543}" type="pres">
      <dgm:prSet presAssocID="{7DC6E9F0-0250-41B3-8549-0D39A607BB0A}" presName="hierChild4" presStyleCnt="0"/>
      <dgm:spPr/>
    </dgm:pt>
    <dgm:pt modelId="{93371497-8219-46F9-873E-A7692FF37778}" type="pres">
      <dgm:prSet presAssocID="{7DC6E9F0-0250-41B3-8549-0D39A607BB0A}" presName="hierChild5" presStyleCnt="0"/>
      <dgm:spPr/>
    </dgm:pt>
    <dgm:pt modelId="{1238F26D-B2ED-4A72-9957-477261873542}" type="pres">
      <dgm:prSet presAssocID="{D495234A-B104-4AA7-94B5-F823B88CA30C}" presName="hierChild3" presStyleCnt="0"/>
      <dgm:spPr/>
    </dgm:pt>
  </dgm:ptLst>
  <dgm:cxnLst>
    <dgm:cxn modelId="{3647FA10-62F0-4E83-AC1B-BAEFF0F493C7}" type="presOf" srcId="{4385E6FD-2318-4F1E-8E5E-35D1BC14A5E8}" destId="{7B4D7730-BBEC-4A8F-B260-67B1DAA4DCD9}" srcOrd="0" destOrd="0" presId="urn:microsoft.com/office/officeart/2005/8/layout/orgChart1"/>
    <dgm:cxn modelId="{9C75471B-214E-44B8-AE3F-A35D7E1F9A3C}" type="presOf" srcId="{7DC6E9F0-0250-41B3-8549-0D39A607BB0A}" destId="{0E2AAA10-7336-457E-8E62-9B8B0B3DA26B}" srcOrd="1" destOrd="0" presId="urn:microsoft.com/office/officeart/2005/8/layout/orgChart1"/>
    <dgm:cxn modelId="{69BDC92E-585E-400B-AAF3-253F57BB71E6}" type="presOf" srcId="{D495234A-B104-4AA7-94B5-F823B88CA30C}" destId="{F6AB06A3-241A-41CB-A975-B607A7CCD05B}" srcOrd="0" destOrd="0" presId="urn:microsoft.com/office/officeart/2005/8/layout/orgChart1"/>
    <dgm:cxn modelId="{37940E32-8D30-4D30-91CE-AEB5C5FBF1C1}" type="presOf" srcId="{7DC6E9F0-0250-41B3-8549-0D39A607BB0A}" destId="{AE4278C8-84E8-44C1-942C-D793CE2311ED}" srcOrd="0" destOrd="0" presId="urn:microsoft.com/office/officeart/2005/8/layout/orgChart1"/>
    <dgm:cxn modelId="{69AE8C3F-8A48-4D9E-90F0-F9D6E526AFFB}" srcId="{787D6931-A146-49CF-8CAB-FBDAEFBBB1C6}" destId="{D495234A-B104-4AA7-94B5-F823B88CA30C}" srcOrd="0" destOrd="0" parTransId="{1A1C2AFA-5117-47D3-8F04-BA16AEC27847}" sibTransId="{17B20EA8-3C31-440A-83E5-9F67D87BAFB3}"/>
    <dgm:cxn modelId="{80FBE242-BC04-44E2-87D8-F080CA792F28}" srcId="{D495234A-B104-4AA7-94B5-F823B88CA30C}" destId="{D3ECA0F6-D209-45C7-9E29-3ECD5926FA9F}" srcOrd="0" destOrd="0" parTransId="{582A06E0-2885-4E7F-AA03-D3C23AD442F4}" sibTransId="{6167CD25-DCF1-43B9-B890-1B1DC69CCF75}"/>
    <dgm:cxn modelId="{8FD2414D-4B53-425D-89EF-CE456F4356A7}" srcId="{D495234A-B104-4AA7-94B5-F823B88CA30C}" destId="{7DC6E9F0-0250-41B3-8549-0D39A607BB0A}" srcOrd="2" destOrd="0" parTransId="{5BCEABC2-4B7D-4C6E-9E2D-07284952CF20}" sibTransId="{246B569D-3988-4A8D-ABEA-2B7C58F88CBB}"/>
    <dgm:cxn modelId="{8838E159-112A-4951-9373-E2A2C3C173A5}" srcId="{D495234A-B104-4AA7-94B5-F823B88CA30C}" destId="{2CF8D7E0-F172-42FE-97D1-244A52EAEC08}" srcOrd="1" destOrd="0" parTransId="{4385E6FD-2318-4F1E-8E5E-35D1BC14A5E8}" sibTransId="{2875EE8F-0BD3-41DD-82A9-A40B40890E0E}"/>
    <dgm:cxn modelId="{A816B887-AB17-402D-AA42-642898A8B115}" type="presOf" srcId="{D3ECA0F6-D209-45C7-9E29-3ECD5926FA9F}" destId="{8C82DD5D-7562-4F08-AAF1-3071DA850246}" srcOrd="1" destOrd="0" presId="urn:microsoft.com/office/officeart/2005/8/layout/orgChart1"/>
    <dgm:cxn modelId="{3E610489-3F73-4F71-B669-99C7FA4F861C}" type="presOf" srcId="{D3ECA0F6-D209-45C7-9E29-3ECD5926FA9F}" destId="{B6822F7F-B129-4E1F-A52E-0E367377589C}" srcOrd="0" destOrd="0" presId="urn:microsoft.com/office/officeart/2005/8/layout/orgChart1"/>
    <dgm:cxn modelId="{BBD60093-DD09-4B79-A473-2CAE236200EE}" type="presOf" srcId="{582A06E0-2885-4E7F-AA03-D3C23AD442F4}" destId="{87AB58C3-A417-4AAC-A67D-2DDDB6397C8D}" srcOrd="0" destOrd="0" presId="urn:microsoft.com/office/officeart/2005/8/layout/orgChart1"/>
    <dgm:cxn modelId="{EC58429A-062E-4EC8-B802-441DA996F432}" type="presOf" srcId="{D495234A-B104-4AA7-94B5-F823B88CA30C}" destId="{E256F097-39FF-4F63-B7DD-C1A14806BFD8}" srcOrd="1" destOrd="0" presId="urn:microsoft.com/office/officeart/2005/8/layout/orgChart1"/>
    <dgm:cxn modelId="{6F6D98B6-F57C-45B0-BD6A-49DF90754B3F}" type="presOf" srcId="{2CF8D7E0-F172-42FE-97D1-244A52EAEC08}" destId="{3ABF80AA-15E8-4117-BE4E-6E91E29EAB88}" srcOrd="0" destOrd="0" presId="urn:microsoft.com/office/officeart/2005/8/layout/orgChart1"/>
    <dgm:cxn modelId="{6598B3D0-B2DF-4B33-95BE-B3E74D142B39}" type="presOf" srcId="{5BCEABC2-4B7D-4C6E-9E2D-07284952CF20}" destId="{7A7CD874-8482-4FC6-A4BA-DD130A9C96A0}" srcOrd="0" destOrd="0" presId="urn:microsoft.com/office/officeart/2005/8/layout/orgChart1"/>
    <dgm:cxn modelId="{9F21CBE7-43E8-4DC3-ACC7-792F7ABF07BE}" type="presOf" srcId="{2CF8D7E0-F172-42FE-97D1-244A52EAEC08}" destId="{201B8685-2179-43A4-B648-64A90F7BA275}" srcOrd="1" destOrd="0" presId="urn:microsoft.com/office/officeart/2005/8/layout/orgChart1"/>
    <dgm:cxn modelId="{DA00FDFB-8F3A-4DF7-A953-386985EBBD2B}" type="presOf" srcId="{787D6931-A146-49CF-8CAB-FBDAEFBBB1C6}" destId="{00931640-F697-4933-9256-38B974D6FD56}" srcOrd="0" destOrd="0" presId="urn:microsoft.com/office/officeart/2005/8/layout/orgChart1"/>
    <dgm:cxn modelId="{A20657FF-F8B4-4E8F-AFA7-CD44BEA0269A}" type="presParOf" srcId="{00931640-F697-4933-9256-38B974D6FD56}" destId="{207E4AC0-657E-4679-A964-3C868643CB74}" srcOrd="0" destOrd="0" presId="urn:microsoft.com/office/officeart/2005/8/layout/orgChart1"/>
    <dgm:cxn modelId="{2EE54BC0-D01A-4A28-9C55-9C34E352FB84}" type="presParOf" srcId="{207E4AC0-657E-4679-A964-3C868643CB74}" destId="{0CA0EBEB-BB0C-4633-8C1F-81A752E18DC9}" srcOrd="0" destOrd="0" presId="urn:microsoft.com/office/officeart/2005/8/layout/orgChart1"/>
    <dgm:cxn modelId="{1311DEA9-C342-4F46-B7CA-7776A43E56E4}" type="presParOf" srcId="{0CA0EBEB-BB0C-4633-8C1F-81A752E18DC9}" destId="{F6AB06A3-241A-41CB-A975-B607A7CCD05B}" srcOrd="0" destOrd="0" presId="urn:microsoft.com/office/officeart/2005/8/layout/orgChart1"/>
    <dgm:cxn modelId="{EEBE69B8-6DBD-4EBC-91B1-E5F133FF95C6}" type="presParOf" srcId="{0CA0EBEB-BB0C-4633-8C1F-81A752E18DC9}" destId="{E256F097-39FF-4F63-B7DD-C1A14806BFD8}" srcOrd="1" destOrd="0" presId="urn:microsoft.com/office/officeart/2005/8/layout/orgChart1"/>
    <dgm:cxn modelId="{E31E10BD-122A-4371-9FE4-DFFCF1B34CF1}" type="presParOf" srcId="{207E4AC0-657E-4679-A964-3C868643CB74}" destId="{CAB26719-CA30-40C8-AC56-8F3D791DBE61}" srcOrd="1" destOrd="0" presId="urn:microsoft.com/office/officeart/2005/8/layout/orgChart1"/>
    <dgm:cxn modelId="{104F85C4-1146-47FD-B88D-DBFEB9A7BFB6}" type="presParOf" srcId="{CAB26719-CA30-40C8-AC56-8F3D791DBE61}" destId="{87AB58C3-A417-4AAC-A67D-2DDDB6397C8D}" srcOrd="0" destOrd="0" presId="urn:microsoft.com/office/officeart/2005/8/layout/orgChart1"/>
    <dgm:cxn modelId="{233C58B1-2AC6-49D8-8B02-2931C80E932F}" type="presParOf" srcId="{CAB26719-CA30-40C8-AC56-8F3D791DBE61}" destId="{A9E7C0A4-015E-43A1-A310-F70717E7D744}" srcOrd="1" destOrd="0" presId="urn:microsoft.com/office/officeart/2005/8/layout/orgChart1"/>
    <dgm:cxn modelId="{A32CAF88-CFC8-4EAD-9B75-BDC7875FF654}" type="presParOf" srcId="{A9E7C0A4-015E-43A1-A310-F70717E7D744}" destId="{8F5C435A-1435-4C6D-816A-56828D802C8B}" srcOrd="0" destOrd="0" presId="urn:microsoft.com/office/officeart/2005/8/layout/orgChart1"/>
    <dgm:cxn modelId="{D903A5D7-DE92-4D39-9638-466D79D79208}" type="presParOf" srcId="{8F5C435A-1435-4C6D-816A-56828D802C8B}" destId="{B6822F7F-B129-4E1F-A52E-0E367377589C}" srcOrd="0" destOrd="0" presId="urn:microsoft.com/office/officeart/2005/8/layout/orgChart1"/>
    <dgm:cxn modelId="{EA3E9D4C-0351-41A3-883E-7AFB7003AFCE}" type="presParOf" srcId="{8F5C435A-1435-4C6D-816A-56828D802C8B}" destId="{8C82DD5D-7562-4F08-AAF1-3071DA850246}" srcOrd="1" destOrd="0" presId="urn:microsoft.com/office/officeart/2005/8/layout/orgChart1"/>
    <dgm:cxn modelId="{7E588E69-2D89-4E1A-A8E3-9BADD6137C84}" type="presParOf" srcId="{A9E7C0A4-015E-43A1-A310-F70717E7D744}" destId="{50EE504E-B9FA-4734-B630-72B12FA1F774}" srcOrd="1" destOrd="0" presId="urn:microsoft.com/office/officeart/2005/8/layout/orgChart1"/>
    <dgm:cxn modelId="{31AFCF87-E2F6-4A7A-99F5-5C547B410ED3}" type="presParOf" srcId="{A9E7C0A4-015E-43A1-A310-F70717E7D744}" destId="{AE2782BE-CFAD-440B-9928-F7E2B4EBE687}" srcOrd="2" destOrd="0" presId="urn:microsoft.com/office/officeart/2005/8/layout/orgChart1"/>
    <dgm:cxn modelId="{0CAE6C2B-482E-47EF-8593-D66176A61D7D}" type="presParOf" srcId="{CAB26719-CA30-40C8-AC56-8F3D791DBE61}" destId="{7B4D7730-BBEC-4A8F-B260-67B1DAA4DCD9}" srcOrd="2" destOrd="0" presId="urn:microsoft.com/office/officeart/2005/8/layout/orgChart1"/>
    <dgm:cxn modelId="{A4DBB28B-A017-40C4-811F-106742A2E726}" type="presParOf" srcId="{CAB26719-CA30-40C8-AC56-8F3D791DBE61}" destId="{0F579311-F666-4C9A-A244-F76D3CABEB07}" srcOrd="3" destOrd="0" presId="urn:microsoft.com/office/officeart/2005/8/layout/orgChart1"/>
    <dgm:cxn modelId="{1459BDC7-4639-4803-839A-8AE5CE3CC013}" type="presParOf" srcId="{0F579311-F666-4C9A-A244-F76D3CABEB07}" destId="{7C03B039-18AB-48AD-991B-CDCB2EFFF603}" srcOrd="0" destOrd="0" presId="urn:microsoft.com/office/officeart/2005/8/layout/orgChart1"/>
    <dgm:cxn modelId="{920775EF-90ED-4B96-9808-54CE668F11FA}" type="presParOf" srcId="{7C03B039-18AB-48AD-991B-CDCB2EFFF603}" destId="{3ABF80AA-15E8-4117-BE4E-6E91E29EAB88}" srcOrd="0" destOrd="0" presId="urn:microsoft.com/office/officeart/2005/8/layout/orgChart1"/>
    <dgm:cxn modelId="{623C718C-A47A-432C-B39E-F151AD11ECB2}" type="presParOf" srcId="{7C03B039-18AB-48AD-991B-CDCB2EFFF603}" destId="{201B8685-2179-43A4-B648-64A90F7BA275}" srcOrd="1" destOrd="0" presId="urn:microsoft.com/office/officeart/2005/8/layout/orgChart1"/>
    <dgm:cxn modelId="{F7F429D5-C6DE-48B3-B08F-1291739BEAF0}" type="presParOf" srcId="{0F579311-F666-4C9A-A244-F76D3CABEB07}" destId="{2C8DEC56-A235-42FD-A346-ECB0AEB75B7A}" srcOrd="1" destOrd="0" presId="urn:microsoft.com/office/officeart/2005/8/layout/orgChart1"/>
    <dgm:cxn modelId="{5FDED836-81A4-446E-B25C-A30965528B52}" type="presParOf" srcId="{0F579311-F666-4C9A-A244-F76D3CABEB07}" destId="{32FAC835-851F-46F0-9AF7-F3EF32576147}" srcOrd="2" destOrd="0" presId="urn:microsoft.com/office/officeart/2005/8/layout/orgChart1"/>
    <dgm:cxn modelId="{C82FF73E-CD4A-465C-8C47-E6D124D01E84}" type="presParOf" srcId="{CAB26719-CA30-40C8-AC56-8F3D791DBE61}" destId="{7A7CD874-8482-4FC6-A4BA-DD130A9C96A0}" srcOrd="4" destOrd="0" presId="urn:microsoft.com/office/officeart/2005/8/layout/orgChart1"/>
    <dgm:cxn modelId="{13730606-A574-45D0-B12F-BEA5188AF1C2}" type="presParOf" srcId="{CAB26719-CA30-40C8-AC56-8F3D791DBE61}" destId="{1771E6D3-8E9D-4E9D-8170-4358309A7160}" srcOrd="5" destOrd="0" presId="urn:microsoft.com/office/officeart/2005/8/layout/orgChart1"/>
    <dgm:cxn modelId="{7719B845-9BFB-47EA-9290-7496F1705E9D}" type="presParOf" srcId="{1771E6D3-8E9D-4E9D-8170-4358309A7160}" destId="{5034EBBC-19C8-4DAC-B447-139E3ED47A34}" srcOrd="0" destOrd="0" presId="urn:microsoft.com/office/officeart/2005/8/layout/orgChart1"/>
    <dgm:cxn modelId="{384D2FF0-8CAD-491E-98FB-7A3BFEBAAD57}" type="presParOf" srcId="{5034EBBC-19C8-4DAC-B447-139E3ED47A34}" destId="{AE4278C8-84E8-44C1-942C-D793CE2311ED}" srcOrd="0" destOrd="0" presId="urn:microsoft.com/office/officeart/2005/8/layout/orgChart1"/>
    <dgm:cxn modelId="{A90E30EB-F347-4793-A3BB-4C786993027F}" type="presParOf" srcId="{5034EBBC-19C8-4DAC-B447-139E3ED47A34}" destId="{0E2AAA10-7336-457E-8E62-9B8B0B3DA26B}" srcOrd="1" destOrd="0" presId="urn:microsoft.com/office/officeart/2005/8/layout/orgChart1"/>
    <dgm:cxn modelId="{D33FBB2F-C20F-491A-8D14-0B89885F8140}" type="presParOf" srcId="{1771E6D3-8E9D-4E9D-8170-4358309A7160}" destId="{59EDF3EB-9C87-47FB-B876-0BE76F756543}" srcOrd="1" destOrd="0" presId="urn:microsoft.com/office/officeart/2005/8/layout/orgChart1"/>
    <dgm:cxn modelId="{0FFB4870-3CDE-4B90-840A-3F2FCCF66E14}" type="presParOf" srcId="{1771E6D3-8E9D-4E9D-8170-4358309A7160}" destId="{93371497-8219-46F9-873E-A7692FF37778}" srcOrd="2" destOrd="0" presId="urn:microsoft.com/office/officeart/2005/8/layout/orgChart1"/>
    <dgm:cxn modelId="{3C4C9142-0CAE-446D-9360-D56525594C50}" type="presParOf" srcId="{207E4AC0-657E-4679-A964-3C868643CB74}" destId="{1238F26D-B2ED-4A72-9957-477261873542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30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17D2518B-9584-4450-AA6A-A266D4A38526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/>
      <dgm:spPr/>
    </dgm:pt>
    <dgm:pt modelId="{9936A24F-A9DB-4AE8-A577-01D0933CF6A3}">
      <dgm:prSet/>
      <dgm:spPr/>
      <dgm:t>
        <a:bodyPr/>
        <a:lstStyle/>
        <a:p>
          <a:pPr marR="0" algn="ctr" rtl="0"/>
          <a:r>
            <a:rPr lang="it-IT" b="1" i="0" u="none" strike="noStrike" baseline="0">
              <a:latin typeface="Comic Sans MS" panose="030F0702030302020204" pitchFamily="66" charset="0"/>
            </a:rPr>
            <a:t>La conoscenza del mondo</a:t>
          </a:r>
        </a:p>
        <a:p>
          <a:pPr marR="0" algn="l" rtl="0">
            <a:buFont typeface="Wingdings" panose="05000000000000000000" pitchFamily="2" charset="2"/>
            <a:buChar char="Ø"/>
          </a:pPr>
          <a:r>
            <a:rPr lang="it-IT" b="0" i="0" u="none" strike="noStrike" baseline="0">
              <a:latin typeface="Comic Sans MS" panose="030F0702030302020204" pitchFamily="66" charset="0"/>
            </a:rPr>
            <a:t>bisogni di conoscenza</a:t>
          </a:r>
        </a:p>
        <a:p>
          <a:pPr rtl="0">
            <a:buFont typeface="Wingdings" panose="05000000000000000000" pitchFamily="2" charset="2"/>
            <a:buChar char="Ø"/>
          </a:pPr>
          <a:r>
            <a:rPr lang="it-IT" b="0" i="0" u="none" strike="noStrike" baseline="0">
              <a:latin typeface="Comic Sans MS" panose="030F0702030302020204" pitchFamily="66" charset="0"/>
            </a:rPr>
            <a:t>esplorazione</a:t>
          </a:r>
        </a:p>
        <a:p>
          <a:pPr rtl="0">
            <a:buFont typeface="Wingdings" panose="05000000000000000000" pitchFamily="2" charset="2"/>
            <a:buChar char="Ø"/>
          </a:pPr>
          <a:r>
            <a:rPr lang="it-IT" b="0" i="0" u="none" strike="noStrike" baseline="0">
              <a:latin typeface="Comic Sans MS" panose="030F0702030302020204" pitchFamily="66" charset="0"/>
            </a:rPr>
            <a:t>scoperta</a:t>
          </a:r>
          <a:endParaRPr lang="it-IT"/>
        </a:p>
      </dgm:t>
    </dgm:pt>
    <dgm:pt modelId="{2F609A28-4495-4B69-A4E0-0D836B417380}" type="parTrans" cxnId="{607AE2A3-2A0F-4491-BB43-F1027473285D}">
      <dgm:prSet/>
      <dgm:spPr/>
      <dgm:t>
        <a:bodyPr/>
        <a:lstStyle/>
        <a:p>
          <a:endParaRPr lang="it-IT"/>
        </a:p>
      </dgm:t>
    </dgm:pt>
    <dgm:pt modelId="{DEB6AB79-5AFD-4EB5-9F4C-AE848E44A87E}" type="sibTrans" cxnId="{607AE2A3-2A0F-4491-BB43-F1027473285D}">
      <dgm:prSet/>
      <dgm:spPr/>
      <dgm:t>
        <a:bodyPr/>
        <a:lstStyle/>
        <a:p>
          <a:endParaRPr lang="it-IT"/>
        </a:p>
      </dgm:t>
    </dgm:pt>
    <dgm:pt modelId="{482B67B2-F941-42D0-927C-44B52183B656}">
      <dgm:prSet/>
      <dgm:spPr/>
      <dgm:t>
        <a:bodyPr/>
        <a:lstStyle/>
        <a:p>
          <a:pPr marR="0" algn="ctr" rtl="0"/>
          <a:endParaRPr lang="it-IT" b="0" i="0" u="none" strike="noStrike" baseline="0">
            <a:latin typeface="Comic Sans MS" panose="030F0702030302020204" pitchFamily="66" charset="0"/>
          </a:endParaRPr>
        </a:p>
        <a:p>
          <a:pPr marR="0" algn="ctr" rtl="0"/>
          <a:r>
            <a:rPr lang="it-IT" b="0" i="0" u="none" strike="noStrike" baseline="0">
              <a:latin typeface="Comic Sans MS" panose="030F0702030302020204" pitchFamily="66" charset="0"/>
            </a:rPr>
            <a:t>Organizzazione delle esperienze.</a:t>
          </a:r>
          <a:endParaRPr lang="it-IT"/>
        </a:p>
      </dgm:t>
    </dgm:pt>
    <dgm:pt modelId="{69F5CE49-E2AF-40E2-8245-F230B176BCBB}" type="parTrans" cxnId="{C5DF3F64-44E7-4EAF-9EAF-1276EBB80C23}">
      <dgm:prSet/>
      <dgm:spPr/>
      <dgm:t>
        <a:bodyPr/>
        <a:lstStyle/>
        <a:p>
          <a:endParaRPr lang="it-IT"/>
        </a:p>
      </dgm:t>
    </dgm:pt>
    <dgm:pt modelId="{02A0C3D2-FB85-4409-A069-93910DE3CB12}" type="sibTrans" cxnId="{C5DF3F64-44E7-4EAF-9EAF-1276EBB80C23}">
      <dgm:prSet/>
      <dgm:spPr/>
      <dgm:t>
        <a:bodyPr/>
        <a:lstStyle/>
        <a:p>
          <a:endParaRPr lang="it-IT"/>
        </a:p>
      </dgm:t>
    </dgm:pt>
    <dgm:pt modelId="{65192748-FDB5-46A8-9672-FF56C8DBEFB6}">
      <dgm:prSet/>
      <dgm:spPr/>
      <dgm:t>
        <a:bodyPr/>
        <a:lstStyle/>
        <a:p>
          <a:pPr marR="0" algn="ctr" rtl="0"/>
          <a:endParaRPr lang="it-IT" b="0" i="0" u="none" strike="noStrike" baseline="0">
            <a:latin typeface="Comic Sans MS" panose="030F0702030302020204" pitchFamily="66" charset="0"/>
          </a:endParaRPr>
        </a:p>
        <a:p>
          <a:pPr marR="0" algn="ctr" rtl="0"/>
          <a:r>
            <a:rPr lang="it-IT" b="0" i="0" u="none" strike="noStrike" baseline="0">
              <a:latin typeface="Comic Sans MS" panose="030F0702030302020204" pitchFamily="66" charset="0"/>
            </a:rPr>
            <a:t>Interazione con lo spazio, gli oggetti, il numero, la misura, i viventi e il mondo naturale</a:t>
          </a:r>
          <a:endParaRPr lang="it-IT"/>
        </a:p>
      </dgm:t>
    </dgm:pt>
    <dgm:pt modelId="{F6DDB261-606E-4630-BC83-F40EF7A81A52}" type="parTrans" cxnId="{11FF5C3A-3EF5-42D1-B225-8AB5E0595EE7}">
      <dgm:prSet/>
      <dgm:spPr/>
      <dgm:t>
        <a:bodyPr/>
        <a:lstStyle/>
        <a:p>
          <a:endParaRPr lang="it-IT"/>
        </a:p>
      </dgm:t>
    </dgm:pt>
    <dgm:pt modelId="{B7B243F6-9DF1-4BB5-833F-9B7A87038396}" type="sibTrans" cxnId="{11FF5C3A-3EF5-42D1-B225-8AB5E0595EE7}">
      <dgm:prSet/>
      <dgm:spPr/>
      <dgm:t>
        <a:bodyPr/>
        <a:lstStyle/>
        <a:p>
          <a:endParaRPr lang="it-IT"/>
        </a:p>
      </dgm:t>
    </dgm:pt>
    <dgm:pt modelId="{F11FDA3B-176B-4D77-BEED-DFE7DBC6547F}">
      <dgm:prSet/>
      <dgm:spPr/>
      <dgm:t>
        <a:bodyPr/>
        <a:lstStyle/>
        <a:p>
          <a:pPr marR="0" algn="ctr" rtl="0"/>
          <a:endParaRPr lang="it-IT" b="0" i="0" u="none" strike="noStrike" baseline="0">
            <a:latin typeface="Comic Sans MS" panose="030F0702030302020204" pitchFamily="66" charset="0"/>
          </a:endParaRPr>
        </a:p>
        <a:p>
          <a:pPr marR="0" algn="ctr" rtl="0"/>
          <a:r>
            <a:rPr lang="it-IT" b="0" i="0" u="none" strike="noStrike" baseline="0">
              <a:latin typeface="Comic Sans MS" panose="030F0702030302020204" pitchFamily="66" charset="0"/>
            </a:rPr>
            <a:t>Trasformazione della materia, macchine strumenti, artefatti tecnologici.</a:t>
          </a:r>
          <a:endParaRPr lang="it-IT"/>
        </a:p>
      </dgm:t>
    </dgm:pt>
    <dgm:pt modelId="{6415C0E8-4AAE-49AD-995E-5EC48C992353}" type="parTrans" cxnId="{2E02020A-035C-4FAA-A194-063ABDE6D44A}">
      <dgm:prSet/>
      <dgm:spPr/>
      <dgm:t>
        <a:bodyPr/>
        <a:lstStyle/>
        <a:p>
          <a:endParaRPr lang="it-IT"/>
        </a:p>
      </dgm:t>
    </dgm:pt>
    <dgm:pt modelId="{AF6BBCC3-DACB-48BA-BE89-8E1C7D07F2AE}" type="sibTrans" cxnId="{2E02020A-035C-4FAA-A194-063ABDE6D44A}">
      <dgm:prSet/>
      <dgm:spPr/>
      <dgm:t>
        <a:bodyPr/>
        <a:lstStyle/>
        <a:p>
          <a:endParaRPr lang="it-IT"/>
        </a:p>
      </dgm:t>
    </dgm:pt>
    <dgm:pt modelId="{2A3A2A63-D251-4C31-8235-379B09AE93A0}" type="pres">
      <dgm:prSet presAssocID="{17D2518B-9584-4450-AA6A-A266D4A38526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2964E1EF-3CDC-417F-8BBD-5DACB45CCC2F}" type="pres">
      <dgm:prSet presAssocID="{9936A24F-A9DB-4AE8-A577-01D0933CF6A3}" presName="hierRoot1" presStyleCnt="0">
        <dgm:presLayoutVars>
          <dgm:hierBranch/>
        </dgm:presLayoutVars>
      </dgm:prSet>
      <dgm:spPr/>
    </dgm:pt>
    <dgm:pt modelId="{9D2540C1-D3A5-4DBA-B77D-B10827FB532D}" type="pres">
      <dgm:prSet presAssocID="{9936A24F-A9DB-4AE8-A577-01D0933CF6A3}" presName="rootComposite1" presStyleCnt="0"/>
      <dgm:spPr/>
    </dgm:pt>
    <dgm:pt modelId="{E6EFE7D7-8826-491D-B661-92DCFC463CDE}" type="pres">
      <dgm:prSet presAssocID="{9936A24F-A9DB-4AE8-A577-01D0933CF6A3}" presName="rootText1" presStyleLbl="node0" presStyleIdx="0" presStyleCnt="1">
        <dgm:presLayoutVars>
          <dgm:chPref val="3"/>
        </dgm:presLayoutVars>
      </dgm:prSet>
      <dgm:spPr/>
    </dgm:pt>
    <dgm:pt modelId="{FB264F84-F92B-4AF3-8630-901E041A406C}" type="pres">
      <dgm:prSet presAssocID="{9936A24F-A9DB-4AE8-A577-01D0933CF6A3}" presName="rootConnector1" presStyleLbl="node1" presStyleIdx="0" presStyleCnt="0"/>
      <dgm:spPr/>
    </dgm:pt>
    <dgm:pt modelId="{B700E132-07FF-4B5F-BC02-7B97BBDA2C21}" type="pres">
      <dgm:prSet presAssocID="{9936A24F-A9DB-4AE8-A577-01D0933CF6A3}" presName="hierChild2" presStyleCnt="0"/>
      <dgm:spPr/>
    </dgm:pt>
    <dgm:pt modelId="{C495B0E9-2AEA-4C71-B761-E783EA3C2A8E}" type="pres">
      <dgm:prSet presAssocID="{69F5CE49-E2AF-40E2-8245-F230B176BCBB}" presName="Name35" presStyleLbl="parChTrans1D2" presStyleIdx="0" presStyleCnt="3"/>
      <dgm:spPr/>
    </dgm:pt>
    <dgm:pt modelId="{5C0487B0-FB9D-4AD7-8E75-5AACBCA3729D}" type="pres">
      <dgm:prSet presAssocID="{482B67B2-F941-42D0-927C-44B52183B656}" presName="hierRoot2" presStyleCnt="0">
        <dgm:presLayoutVars>
          <dgm:hierBranch/>
        </dgm:presLayoutVars>
      </dgm:prSet>
      <dgm:spPr/>
    </dgm:pt>
    <dgm:pt modelId="{C6D58A65-461A-48F0-B19B-FF52F6FED1E0}" type="pres">
      <dgm:prSet presAssocID="{482B67B2-F941-42D0-927C-44B52183B656}" presName="rootComposite" presStyleCnt="0"/>
      <dgm:spPr/>
    </dgm:pt>
    <dgm:pt modelId="{231A72F7-CA29-46C6-A405-CF295AD7D335}" type="pres">
      <dgm:prSet presAssocID="{482B67B2-F941-42D0-927C-44B52183B656}" presName="rootText" presStyleLbl="node2" presStyleIdx="0" presStyleCnt="3">
        <dgm:presLayoutVars>
          <dgm:chPref val="3"/>
        </dgm:presLayoutVars>
      </dgm:prSet>
      <dgm:spPr/>
    </dgm:pt>
    <dgm:pt modelId="{6CCF84D3-1240-45B9-887A-5073E5E5771C}" type="pres">
      <dgm:prSet presAssocID="{482B67B2-F941-42D0-927C-44B52183B656}" presName="rootConnector" presStyleLbl="node2" presStyleIdx="0" presStyleCnt="3"/>
      <dgm:spPr/>
    </dgm:pt>
    <dgm:pt modelId="{4B979182-DFE2-404C-BBBE-F8157757E771}" type="pres">
      <dgm:prSet presAssocID="{482B67B2-F941-42D0-927C-44B52183B656}" presName="hierChild4" presStyleCnt="0"/>
      <dgm:spPr/>
    </dgm:pt>
    <dgm:pt modelId="{ED23FA32-3A31-4327-A334-074CCB58BDAF}" type="pres">
      <dgm:prSet presAssocID="{482B67B2-F941-42D0-927C-44B52183B656}" presName="hierChild5" presStyleCnt="0"/>
      <dgm:spPr/>
    </dgm:pt>
    <dgm:pt modelId="{B5D5A231-C322-4AC7-BE6D-728000D51955}" type="pres">
      <dgm:prSet presAssocID="{F6DDB261-606E-4630-BC83-F40EF7A81A52}" presName="Name35" presStyleLbl="parChTrans1D2" presStyleIdx="1" presStyleCnt="3"/>
      <dgm:spPr/>
    </dgm:pt>
    <dgm:pt modelId="{33C4175E-27A2-43ED-81AD-87389B1201AE}" type="pres">
      <dgm:prSet presAssocID="{65192748-FDB5-46A8-9672-FF56C8DBEFB6}" presName="hierRoot2" presStyleCnt="0">
        <dgm:presLayoutVars>
          <dgm:hierBranch/>
        </dgm:presLayoutVars>
      </dgm:prSet>
      <dgm:spPr/>
    </dgm:pt>
    <dgm:pt modelId="{B7D904F3-3119-4418-9EB3-EC72259A4867}" type="pres">
      <dgm:prSet presAssocID="{65192748-FDB5-46A8-9672-FF56C8DBEFB6}" presName="rootComposite" presStyleCnt="0"/>
      <dgm:spPr/>
    </dgm:pt>
    <dgm:pt modelId="{D8050D94-3F76-449F-ACC1-693B36C4EE6E}" type="pres">
      <dgm:prSet presAssocID="{65192748-FDB5-46A8-9672-FF56C8DBEFB6}" presName="rootText" presStyleLbl="node2" presStyleIdx="1" presStyleCnt="3">
        <dgm:presLayoutVars>
          <dgm:chPref val="3"/>
        </dgm:presLayoutVars>
      </dgm:prSet>
      <dgm:spPr/>
    </dgm:pt>
    <dgm:pt modelId="{77AA537B-E7CD-498C-A350-A37521F02B35}" type="pres">
      <dgm:prSet presAssocID="{65192748-FDB5-46A8-9672-FF56C8DBEFB6}" presName="rootConnector" presStyleLbl="node2" presStyleIdx="1" presStyleCnt="3"/>
      <dgm:spPr/>
    </dgm:pt>
    <dgm:pt modelId="{1A90052C-F14F-4FE2-A743-88ED85575D8F}" type="pres">
      <dgm:prSet presAssocID="{65192748-FDB5-46A8-9672-FF56C8DBEFB6}" presName="hierChild4" presStyleCnt="0"/>
      <dgm:spPr/>
    </dgm:pt>
    <dgm:pt modelId="{4662333F-2320-4AD3-A657-33D6DF1F99C1}" type="pres">
      <dgm:prSet presAssocID="{65192748-FDB5-46A8-9672-FF56C8DBEFB6}" presName="hierChild5" presStyleCnt="0"/>
      <dgm:spPr/>
    </dgm:pt>
    <dgm:pt modelId="{917B0EE1-6194-4869-9C11-3BB92BE4F606}" type="pres">
      <dgm:prSet presAssocID="{6415C0E8-4AAE-49AD-995E-5EC48C992353}" presName="Name35" presStyleLbl="parChTrans1D2" presStyleIdx="2" presStyleCnt="3"/>
      <dgm:spPr/>
    </dgm:pt>
    <dgm:pt modelId="{29A61F5F-F39D-480A-AE63-284364BD62C7}" type="pres">
      <dgm:prSet presAssocID="{F11FDA3B-176B-4D77-BEED-DFE7DBC6547F}" presName="hierRoot2" presStyleCnt="0">
        <dgm:presLayoutVars>
          <dgm:hierBranch/>
        </dgm:presLayoutVars>
      </dgm:prSet>
      <dgm:spPr/>
    </dgm:pt>
    <dgm:pt modelId="{E859701D-4C54-477F-9122-405518BEB5E2}" type="pres">
      <dgm:prSet presAssocID="{F11FDA3B-176B-4D77-BEED-DFE7DBC6547F}" presName="rootComposite" presStyleCnt="0"/>
      <dgm:spPr/>
    </dgm:pt>
    <dgm:pt modelId="{46EB3BF3-2681-4DB2-BFD9-2FCFA74AE259}" type="pres">
      <dgm:prSet presAssocID="{F11FDA3B-176B-4D77-BEED-DFE7DBC6547F}" presName="rootText" presStyleLbl="node2" presStyleIdx="2" presStyleCnt="3">
        <dgm:presLayoutVars>
          <dgm:chPref val="3"/>
        </dgm:presLayoutVars>
      </dgm:prSet>
      <dgm:spPr/>
    </dgm:pt>
    <dgm:pt modelId="{3A654B83-D50D-4081-BA5B-CEAB1EC2E7B8}" type="pres">
      <dgm:prSet presAssocID="{F11FDA3B-176B-4D77-BEED-DFE7DBC6547F}" presName="rootConnector" presStyleLbl="node2" presStyleIdx="2" presStyleCnt="3"/>
      <dgm:spPr/>
    </dgm:pt>
    <dgm:pt modelId="{F791A2B1-81E6-41DC-A2A0-3D990511B440}" type="pres">
      <dgm:prSet presAssocID="{F11FDA3B-176B-4D77-BEED-DFE7DBC6547F}" presName="hierChild4" presStyleCnt="0"/>
      <dgm:spPr/>
    </dgm:pt>
    <dgm:pt modelId="{63D1BFF9-40E5-4437-BCC1-4CE7E5659AA0}" type="pres">
      <dgm:prSet presAssocID="{F11FDA3B-176B-4D77-BEED-DFE7DBC6547F}" presName="hierChild5" presStyleCnt="0"/>
      <dgm:spPr/>
    </dgm:pt>
    <dgm:pt modelId="{FBDE22C5-2BEA-465A-93D2-A08C74FAD34D}" type="pres">
      <dgm:prSet presAssocID="{9936A24F-A9DB-4AE8-A577-01D0933CF6A3}" presName="hierChild3" presStyleCnt="0"/>
      <dgm:spPr/>
    </dgm:pt>
  </dgm:ptLst>
  <dgm:cxnLst>
    <dgm:cxn modelId="{E86F4302-22A5-4BFE-9E52-ECBCF4A0E43B}" type="presOf" srcId="{F6DDB261-606E-4630-BC83-F40EF7A81A52}" destId="{B5D5A231-C322-4AC7-BE6D-728000D51955}" srcOrd="0" destOrd="0" presId="urn:microsoft.com/office/officeart/2005/8/layout/orgChart1"/>
    <dgm:cxn modelId="{2E02020A-035C-4FAA-A194-063ABDE6D44A}" srcId="{9936A24F-A9DB-4AE8-A577-01D0933CF6A3}" destId="{F11FDA3B-176B-4D77-BEED-DFE7DBC6547F}" srcOrd="2" destOrd="0" parTransId="{6415C0E8-4AAE-49AD-995E-5EC48C992353}" sibTransId="{AF6BBCC3-DACB-48BA-BE89-8E1C7D07F2AE}"/>
    <dgm:cxn modelId="{57128D29-0450-4FEA-B4F6-9503797A6C5F}" type="presOf" srcId="{482B67B2-F941-42D0-927C-44B52183B656}" destId="{231A72F7-CA29-46C6-A405-CF295AD7D335}" srcOrd="0" destOrd="0" presId="urn:microsoft.com/office/officeart/2005/8/layout/orgChart1"/>
    <dgm:cxn modelId="{28777834-DC70-41A4-A36A-F93091DDCB98}" type="presOf" srcId="{69F5CE49-E2AF-40E2-8245-F230B176BCBB}" destId="{C495B0E9-2AEA-4C71-B761-E783EA3C2A8E}" srcOrd="0" destOrd="0" presId="urn:microsoft.com/office/officeart/2005/8/layout/orgChart1"/>
    <dgm:cxn modelId="{11FF5C3A-3EF5-42D1-B225-8AB5E0595EE7}" srcId="{9936A24F-A9DB-4AE8-A577-01D0933CF6A3}" destId="{65192748-FDB5-46A8-9672-FF56C8DBEFB6}" srcOrd="1" destOrd="0" parTransId="{F6DDB261-606E-4630-BC83-F40EF7A81A52}" sibTransId="{B7B243F6-9DF1-4BB5-833F-9B7A87038396}"/>
    <dgm:cxn modelId="{E2BCD962-E1DD-455F-A031-91309645DEA5}" type="presOf" srcId="{65192748-FDB5-46A8-9672-FF56C8DBEFB6}" destId="{77AA537B-E7CD-498C-A350-A37521F02B35}" srcOrd="1" destOrd="0" presId="urn:microsoft.com/office/officeart/2005/8/layout/orgChart1"/>
    <dgm:cxn modelId="{C5DF3F64-44E7-4EAF-9EAF-1276EBB80C23}" srcId="{9936A24F-A9DB-4AE8-A577-01D0933CF6A3}" destId="{482B67B2-F941-42D0-927C-44B52183B656}" srcOrd="0" destOrd="0" parTransId="{69F5CE49-E2AF-40E2-8245-F230B176BCBB}" sibTransId="{02A0C3D2-FB85-4409-A069-93910DE3CB12}"/>
    <dgm:cxn modelId="{3F63E247-93FD-41CD-96FF-56799B26C76E}" type="presOf" srcId="{17D2518B-9584-4450-AA6A-A266D4A38526}" destId="{2A3A2A63-D251-4C31-8235-379B09AE93A0}" srcOrd="0" destOrd="0" presId="urn:microsoft.com/office/officeart/2005/8/layout/orgChart1"/>
    <dgm:cxn modelId="{18D2326D-7912-4543-8DB3-708C5DA59797}" type="presOf" srcId="{F11FDA3B-176B-4D77-BEED-DFE7DBC6547F}" destId="{46EB3BF3-2681-4DB2-BFD9-2FCFA74AE259}" srcOrd="0" destOrd="0" presId="urn:microsoft.com/office/officeart/2005/8/layout/orgChart1"/>
    <dgm:cxn modelId="{B4EC3351-BEDE-4128-A238-A04D9AFC1090}" type="presOf" srcId="{482B67B2-F941-42D0-927C-44B52183B656}" destId="{6CCF84D3-1240-45B9-887A-5073E5E5771C}" srcOrd="1" destOrd="0" presId="urn:microsoft.com/office/officeart/2005/8/layout/orgChart1"/>
    <dgm:cxn modelId="{ECF88E8F-F63B-4ABB-95EC-5DAF77CFE0ED}" type="presOf" srcId="{6415C0E8-4AAE-49AD-995E-5EC48C992353}" destId="{917B0EE1-6194-4869-9C11-3BB92BE4F606}" srcOrd="0" destOrd="0" presId="urn:microsoft.com/office/officeart/2005/8/layout/orgChart1"/>
    <dgm:cxn modelId="{DC32EA90-8C6B-4938-A125-5C0DDE51CCAB}" type="presOf" srcId="{65192748-FDB5-46A8-9672-FF56C8DBEFB6}" destId="{D8050D94-3F76-449F-ACC1-693B36C4EE6E}" srcOrd="0" destOrd="0" presId="urn:microsoft.com/office/officeart/2005/8/layout/orgChart1"/>
    <dgm:cxn modelId="{607AE2A3-2A0F-4491-BB43-F1027473285D}" srcId="{17D2518B-9584-4450-AA6A-A266D4A38526}" destId="{9936A24F-A9DB-4AE8-A577-01D0933CF6A3}" srcOrd="0" destOrd="0" parTransId="{2F609A28-4495-4B69-A4E0-0D836B417380}" sibTransId="{DEB6AB79-5AFD-4EB5-9F4C-AE848E44A87E}"/>
    <dgm:cxn modelId="{BCA827A4-E733-4889-8553-321E1F64A541}" type="presOf" srcId="{9936A24F-A9DB-4AE8-A577-01D0933CF6A3}" destId="{E6EFE7D7-8826-491D-B661-92DCFC463CDE}" srcOrd="0" destOrd="0" presId="urn:microsoft.com/office/officeart/2005/8/layout/orgChart1"/>
    <dgm:cxn modelId="{1AA75DC0-DC1E-48C4-A898-5F143F83B662}" type="presOf" srcId="{F11FDA3B-176B-4D77-BEED-DFE7DBC6547F}" destId="{3A654B83-D50D-4081-BA5B-CEAB1EC2E7B8}" srcOrd="1" destOrd="0" presId="urn:microsoft.com/office/officeart/2005/8/layout/orgChart1"/>
    <dgm:cxn modelId="{6ACF14D5-DE1B-4A2F-8E78-3BBE660E73FB}" type="presOf" srcId="{9936A24F-A9DB-4AE8-A577-01D0933CF6A3}" destId="{FB264F84-F92B-4AF3-8630-901E041A406C}" srcOrd="1" destOrd="0" presId="urn:microsoft.com/office/officeart/2005/8/layout/orgChart1"/>
    <dgm:cxn modelId="{ABDAA92C-47B3-47F3-8B64-AF463F68CD03}" type="presParOf" srcId="{2A3A2A63-D251-4C31-8235-379B09AE93A0}" destId="{2964E1EF-3CDC-417F-8BBD-5DACB45CCC2F}" srcOrd="0" destOrd="0" presId="urn:microsoft.com/office/officeart/2005/8/layout/orgChart1"/>
    <dgm:cxn modelId="{74F17D8E-CFA1-4C03-9840-8873BBD23AE6}" type="presParOf" srcId="{2964E1EF-3CDC-417F-8BBD-5DACB45CCC2F}" destId="{9D2540C1-D3A5-4DBA-B77D-B10827FB532D}" srcOrd="0" destOrd="0" presId="urn:microsoft.com/office/officeart/2005/8/layout/orgChart1"/>
    <dgm:cxn modelId="{0FD80BA6-052C-427D-8247-4CEE72BEAD36}" type="presParOf" srcId="{9D2540C1-D3A5-4DBA-B77D-B10827FB532D}" destId="{E6EFE7D7-8826-491D-B661-92DCFC463CDE}" srcOrd="0" destOrd="0" presId="urn:microsoft.com/office/officeart/2005/8/layout/orgChart1"/>
    <dgm:cxn modelId="{0B824C86-59DE-4366-88CA-1221AA252DF8}" type="presParOf" srcId="{9D2540C1-D3A5-4DBA-B77D-B10827FB532D}" destId="{FB264F84-F92B-4AF3-8630-901E041A406C}" srcOrd="1" destOrd="0" presId="urn:microsoft.com/office/officeart/2005/8/layout/orgChart1"/>
    <dgm:cxn modelId="{80078F8D-5CB2-41E4-A0C3-3CDD3AFDCFD2}" type="presParOf" srcId="{2964E1EF-3CDC-417F-8BBD-5DACB45CCC2F}" destId="{B700E132-07FF-4B5F-BC02-7B97BBDA2C21}" srcOrd="1" destOrd="0" presId="urn:microsoft.com/office/officeart/2005/8/layout/orgChart1"/>
    <dgm:cxn modelId="{8F07C73D-DB09-4740-9F60-D8C6FE9874E2}" type="presParOf" srcId="{B700E132-07FF-4B5F-BC02-7B97BBDA2C21}" destId="{C495B0E9-2AEA-4C71-B761-E783EA3C2A8E}" srcOrd="0" destOrd="0" presId="urn:microsoft.com/office/officeart/2005/8/layout/orgChart1"/>
    <dgm:cxn modelId="{AC8DCBD7-6F37-4252-9D2B-0567FB9549CD}" type="presParOf" srcId="{B700E132-07FF-4B5F-BC02-7B97BBDA2C21}" destId="{5C0487B0-FB9D-4AD7-8E75-5AACBCA3729D}" srcOrd="1" destOrd="0" presId="urn:microsoft.com/office/officeart/2005/8/layout/orgChart1"/>
    <dgm:cxn modelId="{8525E1AE-5C16-4C6C-A919-03CA9E7E1415}" type="presParOf" srcId="{5C0487B0-FB9D-4AD7-8E75-5AACBCA3729D}" destId="{C6D58A65-461A-48F0-B19B-FF52F6FED1E0}" srcOrd="0" destOrd="0" presId="urn:microsoft.com/office/officeart/2005/8/layout/orgChart1"/>
    <dgm:cxn modelId="{CDC813E6-2AFD-47E9-A30D-5B1C2D6393CF}" type="presParOf" srcId="{C6D58A65-461A-48F0-B19B-FF52F6FED1E0}" destId="{231A72F7-CA29-46C6-A405-CF295AD7D335}" srcOrd="0" destOrd="0" presId="urn:microsoft.com/office/officeart/2005/8/layout/orgChart1"/>
    <dgm:cxn modelId="{73637835-4749-46BF-B5F4-6788130059F0}" type="presParOf" srcId="{C6D58A65-461A-48F0-B19B-FF52F6FED1E0}" destId="{6CCF84D3-1240-45B9-887A-5073E5E5771C}" srcOrd="1" destOrd="0" presId="urn:microsoft.com/office/officeart/2005/8/layout/orgChart1"/>
    <dgm:cxn modelId="{B94FF95A-CB2D-480C-951E-B51D56947CB5}" type="presParOf" srcId="{5C0487B0-FB9D-4AD7-8E75-5AACBCA3729D}" destId="{4B979182-DFE2-404C-BBBE-F8157757E771}" srcOrd="1" destOrd="0" presId="urn:microsoft.com/office/officeart/2005/8/layout/orgChart1"/>
    <dgm:cxn modelId="{35D649DF-DEB1-4D0A-8A71-0C1FA21465EB}" type="presParOf" srcId="{5C0487B0-FB9D-4AD7-8E75-5AACBCA3729D}" destId="{ED23FA32-3A31-4327-A334-074CCB58BDAF}" srcOrd="2" destOrd="0" presId="urn:microsoft.com/office/officeart/2005/8/layout/orgChart1"/>
    <dgm:cxn modelId="{4D710019-F08D-43AF-92CD-1603C6858A8F}" type="presParOf" srcId="{B700E132-07FF-4B5F-BC02-7B97BBDA2C21}" destId="{B5D5A231-C322-4AC7-BE6D-728000D51955}" srcOrd="2" destOrd="0" presId="urn:microsoft.com/office/officeart/2005/8/layout/orgChart1"/>
    <dgm:cxn modelId="{33B3D126-282D-4389-90F0-7D5AA752F347}" type="presParOf" srcId="{B700E132-07FF-4B5F-BC02-7B97BBDA2C21}" destId="{33C4175E-27A2-43ED-81AD-87389B1201AE}" srcOrd="3" destOrd="0" presId="urn:microsoft.com/office/officeart/2005/8/layout/orgChart1"/>
    <dgm:cxn modelId="{0D0F472E-4556-4B6D-B008-3E6728AC3330}" type="presParOf" srcId="{33C4175E-27A2-43ED-81AD-87389B1201AE}" destId="{B7D904F3-3119-4418-9EB3-EC72259A4867}" srcOrd="0" destOrd="0" presId="urn:microsoft.com/office/officeart/2005/8/layout/orgChart1"/>
    <dgm:cxn modelId="{DBC4227F-1376-48CA-BB59-62F132D6431C}" type="presParOf" srcId="{B7D904F3-3119-4418-9EB3-EC72259A4867}" destId="{D8050D94-3F76-449F-ACC1-693B36C4EE6E}" srcOrd="0" destOrd="0" presId="urn:microsoft.com/office/officeart/2005/8/layout/orgChart1"/>
    <dgm:cxn modelId="{84758DB5-4F55-4C49-957B-8FE4943EAE97}" type="presParOf" srcId="{B7D904F3-3119-4418-9EB3-EC72259A4867}" destId="{77AA537B-E7CD-498C-A350-A37521F02B35}" srcOrd="1" destOrd="0" presId="urn:microsoft.com/office/officeart/2005/8/layout/orgChart1"/>
    <dgm:cxn modelId="{2B298324-B4EA-48FE-A82C-57122FC54FE4}" type="presParOf" srcId="{33C4175E-27A2-43ED-81AD-87389B1201AE}" destId="{1A90052C-F14F-4FE2-A743-88ED85575D8F}" srcOrd="1" destOrd="0" presId="urn:microsoft.com/office/officeart/2005/8/layout/orgChart1"/>
    <dgm:cxn modelId="{EC2A8536-5087-4049-93F4-A90AB1AD7E2C}" type="presParOf" srcId="{33C4175E-27A2-43ED-81AD-87389B1201AE}" destId="{4662333F-2320-4AD3-A657-33D6DF1F99C1}" srcOrd="2" destOrd="0" presId="urn:microsoft.com/office/officeart/2005/8/layout/orgChart1"/>
    <dgm:cxn modelId="{C5A14816-619C-41E0-8F4A-A5D034AD76CF}" type="presParOf" srcId="{B700E132-07FF-4B5F-BC02-7B97BBDA2C21}" destId="{917B0EE1-6194-4869-9C11-3BB92BE4F606}" srcOrd="4" destOrd="0" presId="urn:microsoft.com/office/officeart/2005/8/layout/orgChart1"/>
    <dgm:cxn modelId="{08440899-F497-4945-A61C-1A83DAD812A0}" type="presParOf" srcId="{B700E132-07FF-4B5F-BC02-7B97BBDA2C21}" destId="{29A61F5F-F39D-480A-AE63-284364BD62C7}" srcOrd="5" destOrd="0" presId="urn:microsoft.com/office/officeart/2005/8/layout/orgChart1"/>
    <dgm:cxn modelId="{C3BF8683-D2E0-4869-ADBE-1782251ECE49}" type="presParOf" srcId="{29A61F5F-F39D-480A-AE63-284364BD62C7}" destId="{E859701D-4C54-477F-9122-405518BEB5E2}" srcOrd="0" destOrd="0" presId="urn:microsoft.com/office/officeart/2005/8/layout/orgChart1"/>
    <dgm:cxn modelId="{39F3D55E-AB9A-445D-A2C9-506B2C9C4C22}" type="presParOf" srcId="{E859701D-4C54-477F-9122-405518BEB5E2}" destId="{46EB3BF3-2681-4DB2-BFD9-2FCFA74AE259}" srcOrd="0" destOrd="0" presId="urn:microsoft.com/office/officeart/2005/8/layout/orgChart1"/>
    <dgm:cxn modelId="{3F103A36-8F41-4E50-942B-AC1D821672E9}" type="presParOf" srcId="{E859701D-4C54-477F-9122-405518BEB5E2}" destId="{3A654B83-D50D-4081-BA5B-CEAB1EC2E7B8}" srcOrd="1" destOrd="0" presId="urn:microsoft.com/office/officeart/2005/8/layout/orgChart1"/>
    <dgm:cxn modelId="{F5DD1B60-A6A9-4A62-B519-FA7631252E31}" type="presParOf" srcId="{29A61F5F-F39D-480A-AE63-284364BD62C7}" destId="{F791A2B1-81E6-41DC-A2A0-3D990511B440}" srcOrd="1" destOrd="0" presId="urn:microsoft.com/office/officeart/2005/8/layout/orgChart1"/>
    <dgm:cxn modelId="{E9678266-0245-48F8-BC9E-094660251ED9}" type="presParOf" srcId="{29A61F5F-F39D-480A-AE63-284364BD62C7}" destId="{63D1BFF9-40E5-4437-BCC1-4CE7E5659AA0}" srcOrd="2" destOrd="0" presId="urn:microsoft.com/office/officeart/2005/8/layout/orgChart1"/>
    <dgm:cxn modelId="{F7757919-A68A-4215-A708-34282351B2E2}" type="presParOf" srcId="{2964E1EF-3CDC-417F-8BBD-5DACB45CCC2F}" destId="{FBDE22C5-2BEA-465A-93D2-A08C74FAD34D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3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ECC7ED0-87A4-4BE7-B272-C0D04175A9EA}">
      <dsp:nvSpPr>
        <dsp:cNvPr id="0" name=""/>
        <dsp:cNvSpPr/>
      </dsp:nvSpPr>
      <dsp:spPr>
        <a:xfrm>
          <a:off x="3028950" y="1226594"/>
          <a:ext cx="2143004" cy="37192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5963"/>
              </a:lnTo>
              <a:lnTo>
                <a:pt x="2143004" y="185963"/>
              </a:lnTo>
              <a:lnTo>
                <a:pt x="2143004" y="37192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B889DA6-2E0F-4DD9-B8E4-50A29B13466E}">
      <dsp:nvSpPr>
        <dsp:cNvPr id="0" name=""/>
        <dsp:cNvSpPr/>
      </dsp:nvSpPr>
      <dsp:spPr>
        <a:xfrm>
          <a:off x="2983230" y="1226594"/>
          <a:ext cx="91440" cy="37192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7192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629D53C-8582-4125-B6A9-B7F3FAE2916F}">
      <dsp:nvSpPr>
        <dsp:cNvPr id="0" name=""/>
        <dsp:cNvSpPr/>
      </dsp:nvSpPr>
      <dsp:spPr>
        <a:xfrm>
          <a:off x="885945" y="1226594"/>
          <a:ext cx="2143004" cy="371926"/>
        </a:xfrm>
        <a:custGeom>
          <a:avLst/>
          <a:gdLst/>
          <a:ahLst/>
          <a:cxnLst/>
          <a:rect l="0" t="0" r="0" b="0"/>
          <a:pathLst>
            <a:path>
              <a:moveTo>
                <a:pt x="2143004" y="0"/>
              </a:moveTo>
              <a:lnTo>
                <a:pt x="2143004" y="185963"/>
              </a:lnTo>
              <a:lnTo>
                <a:pt x="0" y="185963"/>
              </a:lnTo>
              <a:lnTo>
                <a:pt x="0" y="37192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92AFF32-84E6-46B8-9F37-FA48BEB24B54}">
      <dsp:nvSpPr>
        <dsp:cNvPr id="0" name=""/>
        <dsp:cNvSpPr/>
      </dsp:nvSpPr>
      <dsp:spPr>
        <a:xfrm>
          <a:off x="2143411" y="341055"/>
          <a:ext cx="1771077" cy="88553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marR="0" lvl="0" indent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000" b="1" i="0" u="none" strike="noStrike" kern="1200" baseline="0">
              <a:latin typeface="Comic Sans MS" panose="030F0702030302020204" pitchFamily="66" charset="0"/>
            </a:rPr>
            <a:t>Il sé e l’altro</a:t>
          </a:r>
        </a:p>
        <a:p>
          <a:pPr marL="0" marR="0" lvl="0" indent="0" algn="l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Wingdings" panose="05000000000000000000" pitchFamily="2" charset="2"/>
            <a:buNone/>
          </a:pPr>
          <a:r>
            <a:rPr lang="it-IT" sz="1000" b="0" i="0" u="none" strike="noStrike" kern="1200" baseline="0">
              <a:latin typeface="Comic Sans MS" panose="030F0702030302020204" pitchFamily="66" charset="0"/>
            </a:rPr>
            <a:t>Bisogni di sicurezza</a:t>
          </a:r>
        </a:p>
        <a:p>
          <a:pPr marL="0" lvl="0" indent="0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Wingdings" panose="05000000000000000000" pitchFamily="2" charset="2"/>
            <a:buNone/>
          </a:pPr>
          <a:r>
            <a:rPr lang="it-IT" sz="1000" b="0" i="0" u="none" strike="noStrike" kern="1200" baseline="0">
              <a:latin typeface="Comic Sans MS" panose="030F0702030302020204" pitchFamily="66" charset="0"/>
            </a:rPr>
            <a:t>appartenenza</a:t>
          </a:r>
        </a:p>
        <a:p>
          <a:pPr marL="0" lvl="0" indent="0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Wingdings" panose="05000000000000000000" pitchFamily="2" charset="2"/>
            <a:buNone/>
          </a:pPr>
          <a:r>
            <a:rPr lang="it-IT" sz="1000" b="0" i="0" u="none" strike="noStrike" kern="1200" baseline="0">
              <a:latin typeface="Comic Sans MS" panose="030F0702030302020204" pitchFamily="66" charset="0"/>
            </a:rPr>
            <a:t>identità </a:t>
          </a:r>
          <a:endParaRPr lang="it-IT" sz="1000" kern="1200"/>
        </a:p>
      </dsp:txBody>
      <dsp:txXfrm>
        <a:off x="2143411" y="341055"/>
        <a:ext cx="1771077" cy="885538"/>
      </dsp:txXfrm>
    </dsp:sp>
    <dsp:sp modelId="{4A549FD7-F24D-4204-8A6C-BF6D77782F92}">
      <dsp:nvSpPr>
        <dsp:cNvPr id="0" name=""/>
        <dsp:cNvSpPr/>
      </dsp:nvSpPr>
      <dsp:spPr>
        <a:xfrm>
          <a:off x="406" y="1598520"/>
          <a:ext cx="1771077" cy="88553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marR="0" lvl="0" indent="0" algn="l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it-IT" sz="1000" b="0" i="0" u="none" strike="noStrike" kern="1200" baseline="0">
            <a:latin typeface="Comic Sans MS" panose="030F0702030302020204" pitchFamily="66" charset="0"/>
          </a:endParaRPr>
        </a:p>
        <a:p>
          <a:pPr marL="0" marR="0" lvl="0" indent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000" b="0" i="0" u="none" strike="noStrike" kern="1200" baseline="0">
              <a:latin typeface="Comic Sans MS" panose="030F0702030302020204" pitchFamily="66" charset="0"/>
            </a:rPr>
            <a:t>Le grandi domande esistenziali, l’origine del mondo e della vita.</a:t>
          </a:r>
          <a:endParaRPr lang="it-IT" sz="1000" kern="1200"/>
        </a:p>
      </dsp:txBody>
      <dsp:txXfrm>
        <a:off x="406" y="1598520"/>
        <a:ext cx="1771077" cy="885538"/>
      </dsp:txXfrm>
    </dsp:sp>
    <dsp:sp modelId="{DE856A28-48FA-46AF-BD5C-1DC87DF056CD}">
      <dsp:nvSpPr>
        <dsp:cNvPr id="0" name=""/>
        <dsp:cNvSpPr/>
      </dsp:nvSpPr>
      <dsp:spPr>
        <a:xfrm>
          <a:off x="2143411" y="1598520"/>
          <a:ext cx="1771077" cy="88553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marR="0" lvl="0" indent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000" b="0" i="0" u="none" strike="noStrike" kern="1200" baseline="0">
              <a:latin typeface="Comic Sans MS" panose="030F0702030302020204" pitchFamily="66" charset="0"/>
            </a:rPr>
            <a:t>Identità, diversità, prime regole sociali, appartenenza alla famiglia e alla comunità</a:t>
          </a:r>
          <a:endParaRPr lang="it-IT" sz="1000" kern="1200"/>
        </a:p>
      </dsp:txBody>
      <dsp:txXfrm>
        <a:off x="2143411" y="1598520"/>
        <a:ext cx="1771077" cy="885538"/>
      </dsp:txXfrm>
    </dsp:sp>
    <dsp:sp modelId="{BA0F9BDC-2D87-4F17-ACFE-E1DE3C3C68C7}">
      <dsp:nvSpPr>
        <dsp:cNvPr id="0" name=""/>
        <dsp:cNvSpPr/>
      </dsp:nvSpPr>
      <dsp:spPr>
        <a:xfrm>
          <a:off x="4286415" y="1598520"/>
          <a:ext cx="1771077" cy="88553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marR="0" lvl="0" indent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000" b="0" i="0" u="none" strike="noStrike" kern="1200" baseline="0">
              <a:latin typeface="Comic Sans MS" panose="030F0702030302020204" pitchFamily="66" charset="0"/>
            </a:rPr>
            <a:t>Scoperta dei pari e degli adulti, emozioni stati d’animo, conflitti e condivisioni.</a:t>
          </a:r>
          <a:endParaRPr lang="it-IT" sz="1000" kern="1200"/>
        </a:p>
      </dsp:txBody>
      <dsp:txXfrm>
        <a:off x="4286415" y="1598520"/>
        <a:ext cx="1771077" cy="885538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310CF96-1B69-4838-8350-04E6F20A1F42}">
      <dsp:nvSpPr>
        <dsp:cNvPr id="0" name=""/>
        <dsp:cNvSpPr/>
      </dsp:nvSpPr>
      <dsp:spPr>
        <a:xfrm>
          <a:off x="3257549" y="1162076"/>
          <a:ext cx="2304740" cy="39999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9998"/>
              </a:lnTo>
              <a:lnTo>
                <a:pt x="2304740" y="199998"/>
              </a:lnTo>
              <a:lnTo>
                <a:pt x="2304740" y="39999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4D8948B-530D-4B1A-B89F-283DE7C05C5B}">
      <dsp:nvSpPr>
        <dsp:cNvPr id="0" name=""/>
        <dsp:cNvSpPr/>
      </dsp:nvSpPr>
      <dsp:spPr>
        <a:xfrm>
          <a:off x="3211829" y="1162076"/>
          <a:ext cx="91440" cy="39999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9999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73C79C9-2A71-4A8C-BBE7-968B0BEE4154}">
      <dsp:nvSpPr>
        <dsp:cNvPr id="0" name=""/>
        <dsp:cNvSpPr/>
      </dsp:nvSpPr>
      <dsp:spPr>
        <a:xfrm>
          <a:off x="952809" y="1162076"/>
          <a:ext cx="2304740" cy="399996"/>
        </a:xfrm>
        <a:custGeom>
          <a:avLst/>
          <a:gdLst/>
          <a:ahLst/>
          <a:cxnLst/>
          <a:rect l="0" t="0" r="0" b="0"/>
          <a:pathLst>
            <a:path>
              <a:moveTo>
                <a:pt x="2304740" y="0"/>
              </a:moveTo>
              <a:lnTo>
                <a:pt x="2304740" y="199998"/>
              </a:lnTo>
              <a:lnTo>
                <a:pt x="0" y="199998"/>
              </a:lnTo>
              <a:lnTo>
                <a:pt x="0" y="39999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0EDD5B9-81C2-4422-BC61-101426D4CABC}">
      <dsp:nvSpPr>
        <dsp:cNvPr id="0" name=""/>
        <dsp:cNvSpPr/>
      </dsp:nvSpPr>
      <dsp:spPr>
        <a:xfrm>
          <a:off x="2305177" y="209704"/>
          <a:ext cx="1904744" cy="95237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marR="0" lvl="0" indent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900" b="1" i="0" u="none" strike="noStrike" kern="1200" baseline="0">
              <a:latin typeface="Comic Sans MS" panose="030F0702030302020204" pitchFamily="66" charset="0"/>
            </a:rPr>
            <a:t>Il corpo e il movimento</a:t>
          </a:r>
        </a:p>
        <a:p>
          <a:pPr marL="0" marR="0" lvl="0" indent="0" algn="l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Wingdings" panose="05000000000000000000" pitchFamily="2" charset="2"/>
            <a:buNone/>
          </a:pPr>
          <a:r>
            <a:rPr lang="it-IT" sz="900" b="0" i="0" u="none" strike="noStrike" kern="1200" baseline="0">
              <a:latin typeface="Comic Sans MS" panose="030F0702030302020204" pitchFamily="66" charset="0"/>
            </a:rPr>
            <a:t>bisogni di sicurezza</a:t>
          </a:r>
        </a:p>
        <a:p>
          <a:pPr marL="0" lvl="0" indent="0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Wingdings" panose="05000000000000000000" pitchFamily="2" charset="2"/>
            <a:buNone/>
          </a:pPr>
          <a:r>
            <a:rPr lang="it-IT" sz="900" b="0" i="0" u="none" strike="noStrike" kern="1200" baseline="0">
              <a:latin typeface="Comic Sans MS" panose="030F0702030302020204" pitchFamily="66" charset="0"/>
            </a:rPr>
            <a:t>identità</a:t>
          </a:r>
        </a:p>
        <a:p>
          <a:pPr marL="0" lvl="0" indent="0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Wingdings" panose="05000000000000000000" pitchFamily="2" charset="2"/>
            <a:buNone/>
          </a:pPr>
          <a:r>
            <a:rPr lang="it-IT" sz="900" b="0" i="0" u="none" strike="noStrike" kern="1200" baseline="0">
              <a:latin typeface="Comic Sans MS" panose="030F0702030302020204" pitchFamily="66" charset="0"/>
            </a:rPr>
            <a:t>espressione</a:t>
          </a:r>
        </a:p>
        <a:p>
          <a:pPr marL="0" lvl="0" indent="0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Wingdings" panose="05000000000000000000" pitchFamily="2" charset="2"/>
            <a:buNone/>
          </a:pPr>
          <a:r>
            <a:rPr lang="it-IT" sz="900" b="0" i="0" u="none" strike="noStrike" kern="1200" baseline="0">
              <a:latin typeface="Comic Sans MS" panose="030F0702030302020204" pitchFamily="66" charset="0"/>
            </a:rPr>
            <a:t>comunicazione</a:t>
          </a:r>
        </a:p>
      </dsp:txBody>
      <dsp:txXfrm>
        <a:off x="2305177" y="209704"/>
        <a:ext cx="1904744" cy="952372"/>
      </dsp:txXfrm>
    </dsp:sp>
    <dsp:sp modelId="{0FAB72F9-9909-4129-847A-439400721A55}">
      <dsp:nvSpPr>
        <dsp:cNvPr id="0" name=""/>
        <dsp:cNvSpPr/>
      </dsp:nvSpPr>
      <dsp:spPr>
        <a:xfrm>
          <a:off x="437" y="1562073"/>
          <a:ext cx="1904744" cy="95237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marR="0" lvl="0" indent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it-IT" sz="900" b="0" i="0" u="none" strike="noStrike" kern="1200" baseline="0">
            <a:latin typeface="Comic Sans MS" panose="030F0702030302020204" pitchFamily="66" charset="0"/>
          </a:endParaRPr>
        </a:p>
        <a:p>
          <a:pPr marL="0" marR="0" lvl="0" indent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900" b="0" i="0" u="none" strike="noStrike" kern="1200" baseline="0">
              <a:latin typeface="Comic Sans MS" panose="030F0702030302020204" pitchFamily="66" charset="0"/>
            </a:rPr>
            <a:t>Controllo del corpo e delle sue funzioni, educazione alla salute, educazione alimentare.</a:t>
          </a:r>
          <a:endParaRPr lang="it-IT" sz="900" kern="1200"/>
        </a:p>
      </dsp:txBody>
      <dsp:txXfrm>
        <a:off x="437" y="1562073"/>
        <a:ext cx="1904744" cy="952372"/>
      </dsp:txXfrm>
    </dsp:sp>
    <dsp:sp modelId="{F95245BA-5F2B-4EA4-B78C-2C3B3B54932C}">
      <dsp:nvSpPr>
        <dsp:cNvPr id="0" name=""/>
        <dsp:cNvSpPr/>
      </dsp:nvSpPr>
      <dsp:spPr>
        <a:xfrm>
          <a:off x="2305177" y="1562073"/>
          <a:ext cx="1904744" cy="95237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marR="0" lvl="0" indent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it-IT" sz="900" b="0" i="0" u="none" strike="noStrike" kern="1200" baseline="0">
            <a:latin typeface="Comic Sans MS" panose="030F0702030302020204" pitchFamily="66" charset="0"/>
          </a:endParaRPr>
        </a:p>
        <a:p>
          <a:pPr marL="0" marR="0" lvl="0" indent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900" b="0" i="0" u="none" strike="noStrike" kern="1200" baseline="0">
              <a:latin typeface="Comic Sans MS" panose="030F0702030302020204" pitchFamily="66" charset="0"/>
            </a:rPr>
            <a:t>Schema corporeo, sistema senso-percettivo, coordinazione motoria</a:t>
          </a:r>
          <a:endParaRPr lang="it-IT" sz="900" kern="1200"/>
        </a:p>
      </dsp:txBody>
      <dsp:txXfrm>
        <a:off x="2305177" y="1562073"/>
        <a:ext cx="1904744" cy="952372"/>
      </dsp:txXfrm>
    </dsp:sp>
    <dsp:sp modelId="{A6E81542-E33C-4974-879C-90D542B36FA9}">
      <dsp:nvSpPr>
        <dsp:cNvPr id="0" name=""/>
        <dsp:cNvSpPr/>
      </dsp:nvSpPr>
      <dsp:spPr>
        <a:xfrm>
          <a:off x="4609918" y="1562073"/>
          <a:ext cx="1904744" cy="95237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marR="0" lvl="0" indent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it-IT" sz="900" b="0" i="0" u="none" strike="noStrike" kern="1200" baseline="0">
            <a:latin typeface="Comic Sans MS" panose="030F0702030302020204" pitchFamily="66" charset="0"/>
          </a:endParaRPr>
        </a:p>
        <a:p>
          <a:pPr marL="0" marR="0" lvl="0" indent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900" b="0" i="0" u="none" strike="noStrike" kern="1200" baseline="0">
              <a:latin typeface="Comic Sans MS" panose="030F0702030302020204" pitchFamily="66" charset="0"/>
            </a:rPr>
            <a:t>Linguaggio corporeo, comunicazione, orientamento.</a:t>
          </a:r>
          <a:endParaRPr lang="it-IT" sz="900" kern="1200"/>
        </a:p>
      </dsp:txBody>
      <dsp:txXfrm>
        <a:off x="4609918" y="1562073"/>
        <a:ext cx="1904744" cy="952372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6C3EF3E-809E-42C1-8A6D-DD593B220D6E}">
      <dsp:nvSpPr>
        <dsp:cNvPr id="0" name=""/>
        <dsp:cNvSpPr/>
      </dsp:nvSpPr>
      <dsp:spPr>
        <a:xfrm>
          <a:off x="3200399" y="1065573"/>
          <a:ext cx="2264306" cy="39297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6489"/>
              </a:lnTo>
              <a:lnTo>
                <a:pt x="2264306" y="196489"/>
              </a:lnTo>
              <a:lnTo>
                <a:pt x="2264306" y="392978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A90C15F-BCAD-4218-BCA8-CEC0C61B8E9C}">
      <dsp:nvSpPr>
        <dsp:cNvPr id="0" name=""/>
        <dsp:cNvSpPr/>
      </dsp:nvSpPr>
      <dsp:spPr>
        <a:xfrm>
          <a:off x="3154679" y="1065573"/>
          <a:ext cx="91440" cy="39297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92978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3F738FC-9778-4194-913F-02F653AD7341}">
      <dsp:nvSpPr>
        <dsp:cNvPr id="0" name=""/>
        <dsp:cNvSpPr/>
      </dsp:nvSpPr>
      <dsp:spPr>
        <a:xfrm>
          <a:off x="936093" y="1065573"/>
          <a:ext cx="2264306" cy="392978"/>
        </a:xfrm>
        <a:custGeom>
          <a:avLst/>
          <a:gdLst/>
          <a:ahLst/>
          <a:cxnLst/>
          <a:rect l="0" t="0" r="0" b="0"/>
          <a:pathLst>
            <a:path>
              <a:moveTo>
                <a:pt x="2264306" y="0"/>
              </a:moveTo>
              <a:lnTo>
                <a:pt x="2264306" y="196489"/>
              </a:lnTo>
              <a:lnTo>
                <a:pt x="0" y="196489"/>
              </a:lnTo>
              <a:lnTo>
                <a:pt x="0" y="392978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7C14D47-704B-4860-A130-E17C2B1A52CE}">
      <dsp:nvSpPr>
        <dsp:cNvPr id="0" name=""/>
        <dsp:cNvSpPr/>
      </dsp:nvSpPr>
      <dsp:spPr>
        <a:xfrm>
          <a:off x="2264736" y="129909"/>
          <a:ext cx="1871327" cy="93566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marR="0" lvl="0" indent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100" b="1" i="0" u="none" strike="noStrike" kern="1200" baseline="0">
              <a:latin typeface="Comic Sans MS" panose="030F0702030302020204" pitchFamily="66" charset="0"/>
            </a:rPr>
            <a:t>I discorsi e le parole</a:t>
          </a:r>
        </a:p>
        <a:p>
          <a:pPr marL="0" marR="0" lvl="0" indent="0" algn="l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Wingdings" panose="05000000000000000000" pitchFamily="2" charset="2"/>
            <a:buNone/>
          </a:pPr>
          <a:r>
            <a:rPr lang="it-IT" sz="1100" b="0" i="0" u="none" strike="noStrike" kern="1200" baseline="0">
              <a:latin typeface="Comic Sans MS" panose="030F0702030302020204" pitchFamily="66" charset="0"/>
            </a:rPr>
            <a:t>bisogni di conoscenza</a:t>
          </a:r>
        </a:p>
        <a:p>
          <a:pPr marL="0" lvl="0" indent="0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Wingdings" panose="05000000000000000000" pitchFamily="2" charset="2"/>
            <a:buNone/>
          </a:pPr>
          <a:r>
            <a:rPr lang="it-IT" sz="1100" b="0" i="0" u="none" strike="noStrike" kern="1200" baseline="0">
              <a:latin typeface="Comic Sans MS" panose="030F0702030302020204" pitchFamily="66" charset="0"/>
            </a:rPr>
            <a:t>scoperta</a:t>
          </a:r>
        </a:p>
        <a:p>
          <a:pPr marL="0" lvl="0" indent="0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Wingdings" panose="05000000000000000000" pitchFamily="2" charset="2"/>
            <a:buNone/>
          </a:pPr>
          <a:r>
            <a:rPr lang="it-IT" sz="1100" b="0" i="0" u="none" strike="noStrike" kern="1200" baseline="0">
              <a:latin typeface="Comic Sans MS" panose="030F0702030302020204" pitchFamily="66" charset="0"/>
            </a:rPr>
            <a:t>comunicazione</a:t>
          </a:r>
          <a:endParaRPr lang="it-IT" sz="1100" kern="1200"/>
        </a:p>
      </dsp:txBody>
      <dsp:txXfrm>
        <a:off x="2264736" y="129909"/>
        <a:ext cx="1871327" cy="935663"/>
      </dsp:txXfrm>
    </dsp:sp>
    <dsp:sp modelId="{11D5C3DF-DA55-4F69-B4E1-6665ADCEB1F8}">
      <dsp:nvSpPr>
        <dsp:cNvPr id="0" name=""/>
        <dsp:cNvSpPr/>
      </dsp:nvSpPr>
      <dsp:spPr>
        <a:xfrm>
          <a:off x="429" y="1458551"/>
          <a:ext cx="1871327" cy="93566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marR="0" lvl="0" indent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it-IT" sz="1100" b="0" i="0" u="none" strike="noStrike" kern="1200" baseline="0">
            <a:latin typeface="Comic Sans MS" panose="030F0702030302020204" pitchFamily="66" charset="0"/>
          </a:endParaRPr>
        </a:p>
        <a:p>
          <a:pPr marL="0" marR="0" lvl="0" indent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100" b="0" i="0" u="none" strike="noStrike" kern="1200" baseline="0">
              <a:latin typeface="Comic Sans MS" panose="030F0702030302020204" pitchFamily="66" charset="0"/>
            </a:rPr>
            <a:t>Identità personale e culturale, patrimonio lessicale.</a:t>
          </a:r>
          <a:endParaRPr lang="it-IT" sz="1100" kern="1200"/>
        </a:p>
      </dsp:txBody>
      <dsp:txXfrm>
        <a:off x="429" y="1458551"/>
        <a:ext cx="1871327" cy="935663"/>
      </dsp:txXfrm>
    </dsp:sp>
    <dsp:sp modelId="{8F6302BA-E0C5-49AF-B26B-8CBA6596693A}">
      <dsp:nvSpPr>
        <dsp:cNvPr id="0" name=""/>
        <dsp:cNvSpPr/>
      </dsp:nvSpPr>
      <dsp:spPr>
        <a:xfrm>
          <a:off x="2264736" y="1458551"/>
          <a:ext cx="1871327" cy="93566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marR="0" lvl="0" indent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it-IT" sz="1100" b="0" i="0" u="none" strike="noStrike" kern="1200" baseline="0">
            <a:latin typeface="Comic Sans MS" panose="030F0702030302020204" pitchFamily="66" charset="0"/>
          </a:endParaRPr>
        </a:p>
        <a:p>
          <a:pPr marL="0" marR="0" lvl="0" indent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100" b="0" i="0" u="none" strike="noStrike" kern="1200" baseline="0">
              <a:latin typeface="Comic Sans MS" panose="030F0702030302020204" pitchFamily="66" charset="0"/>
            </a:rPr>
            <a:t>Lingua per giocare, riflettere, raccontare, chiedere</a:t>
          </a:r>
          <a:endParaRPr lang="it-IT" sz="1100" kern="1200"/>
        </a:p>
      </dsp:txBody>
      <dsp:txXfrm>
        <a:off x="2264736" y="1458551"/>
        <a:ext cx="1871327" cy="935663"/>
      </dsp:txXfrm>
    </dsp:sp>
    <dsp:sp modelId="{48CB182F-0ADC-448D-A591-AACBAB056B98}">
      <dsp:nvSpPr>
        <dsp:cNvPr id="0" name=""/>
        <dsp:cNvSpPr/>
      </dsp:nvSpPr>
      <dsp:spPr>
        <a:xfrm>
          <a:off x="4529042" y="1458551"/>
          <a:ext cx="1871327" cy="93566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marR="0" lvl="0" indent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it-IT" sz="1100" b="0" i="0" u="none" strike="noStrike" kern="1200" baseline="0">
            <a:latin typeface="Comic Sans MS" panose="030F0702030302020204" pitchFamily="66" charset="0"/>
          </a:endParaRPr>
        </a:p>
        <a:p>
          <a:pPr marL="0" marR="0" lvl="0" indent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100" b="0" i="0" u="none" strike="noStrike" kern="1200" baseline="0">
              <a:latin typeface="Comic Sans MS" panose="030F0702030302020204" pitchFamily="66" charset="0"/>
            </a:rPr>
            <a:t>Confronto, scambio, espressione, esplorazione, lingua scritta.</a:t>
          </a:r>
          <a:endParaRPr lang="it-IT" sz="1100" kern="1200"/>
        </a:p>
      </dsp:txBody>
      <dsp:txXfrm>
        <a:off x="4529042" y="1458551"/>
        <a:ext cx="1871327" cy="935663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A7CD874-8482-4FC6-A4BA-DD130A9C96A0}">
      <dsp:nvSpPr>
        <dsp:cNvPr id="0" name=""/>
        <dsp:cNvSpPr/>
      </dsp:nvSpPr>
      <dsp:spPr>
        <a:xfrm>
          <a:off x="3371850" y="1059809"/>
          <a:ext cx="2385608" cy="41403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7015"/>
              </a:lnTo>
              <a:lnTo>
                <a:pt x="2385608" y="207015"/>
              </a:lnTo>
              <a:lnTo>
                <a:pt x="2385608" y="41403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B4D7730-BBEC-4A8F-B260-67B1DAA4DCD9}">
      <dsp:nvSpPr>
        <dsp:cNvPr id="0" name=""/>
        <dsp:cNvSpPr/>
      </dsp:nvSpPr>
      <dsp:spPr>
        <a:xfrm>
          <a:off x="3326129" y="1059809"/>
          <a:ext cx="91440" cy="41403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1403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7AB58C3-A417-4AAC-A67D-2DDDB6397C8D}">
      <dsp:nvSpPr>
        <dsp:cNvPr id="0" name=""/>
        <dsp:cNvSpPr/>
      </dsp:nvSpPr>
      <dsp:spPr>
        <a:xfrm>
          <a:off x="986241" y="1059809"/>
          <a:ext cx="2385608" cy="414031"/>
        </a:xfrm>
        <a:custGeom>
          <a:avLst/>
          <a:gdLst/>
          <a:ahLst/>
          <a:cxnLst/>
          <a:rect l="0" t="0" r="0" b="0"/>
          <a:pathLst>
            <a:path>
              <a:moveTo>
                <a:pt x="2385608" y="0"/>
              </a:moveTo>
              <a:lnTo>
                <a:pt x="2385608" y="207015"/>
              </a:lnTo>
              <a:lnTo>
                <a:pt x="0" y="207015"/>
              </a:lnTo>
              <a:lnTo>
                <a:pt x="0" y="41403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6AB06A3-241A-41CB-A975-B607A7CCD05B}">
      <dsp:nvSpPr>
        <dsp:cNvPr id="0" name=""/>
        <dsp:cNvSpPr/>
      </dsp:nvSpPr>
      <dsp:spPr>
        <a:xfrm>
          <a:off x="2386061" y="74020"/>
          <a:ext cx="1971577" cy="98578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marR="0" lvl="0" indent="0" algn="l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100" b="1" i="0" u="none" strike="noStrike" kern="1200" baseline="0">
              <a:latin typeface="Comic Sans MS" panose="030F0702030302020204" pitchFamily="66" charset="0"/>
            </a:rPr>
            <a:t>Immagini, suoni, colori</a:t>
          </a:r>
        </a:p>
        <a:p>
          <a:pPr marL="0" marR="0" lvl="0" indent="0" algn="l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Wingdings" panose="05000000000000000000" pitchFamily="2" charset="2"/>
            <a:buNone/>
          </a:pPr>
          <a:r>
            <a:rPr lang="it-IT" sz="1100" b="0" i="0" u="none" strike="noStrike" kern="1200" baseline="0">
              <a:latin typeface="Comic Sans MS" panose="030F0702030302020204" pitchFamily="66" charset="0"/>
            </a:rPr>
            <a:t>bisogni di comunicazione</a:t>
          </a:r>
        </a:p>
        <a:p>
          <a:pPr marL="0" lvl="0" indent="0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Wingdings" panose="05000000000000000000" pitchFamily="2" charset="2"/>
            <a:buNone/>
          </a:pPr>
          <a:r>
            <a:rPr lang="it-IT" sz="1100" b="0" i="0" u="none" strike="noStrike" kern="1200" baseline="0">
              <a:latin typeface="Comic Sans MS" panose="030F0702030302020204" pitchFamily="66" charset="0"/>
            </a:rPr>
            <a:t>espressione </a:t>
          </a:r>
        </a:p>
        <a:p>
          <a:pPr marL="0" lvl="0" indent="0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Wingdings" panose="05000000000000000000" pitchFamily="2" charset="2"/>
            <a:buNone/>
          </a:pPr>
          <a:r>
            <a:rPr lang="it-IT" sz="1100" b="0" i="0" u="none" strike="noStrike" kern="1200" baseline="0">
              <a:latin typeface="Comic Sans MS" panose="030F0702030302020204" pitchFamily="66" charset="0"/>
            </a:rPr>
            <a:t>conoscenza</a:t>
          </a:r>
          <a:endParaRPr lang="it-IT" sz="1100" kern="1200"/>
        </a:p>
      </dsp:txBody>
      <dsp:txXfrm>
        <a:off x="2386061" y="74020"/>
        <a:ext cx="1971577" cy="985788"/>
      </dsp:txXfrm>
    </dsp:sp>
    <dsp:sp modelId="{B6822F7F-B129-4E1F-A52E-0E367377589C}">
      <dsp:nvSpPr>
        <dsp:cNvPr id="0" name=""/>
        <dsp:cNvSpPr/>
      </dsp:nvSpPr>
      <dsp:spPr>
        <a:xfrm>
          <a:off x="452" y="1473840"/>
          <a:ext cx="1971577" cy="98578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marR="0" lvl="0" indent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it-IT" sz="1100" b="0" i="0" u="none" strike="noStrike" kern="1200" baseline="0">
            <a:latin typeface="Comic Sans MS" panose="030F0702030302020204" pitchFamily="66" charset="0"/>
          </a:endParaRPr>
        </a:p>
        <a:p>
          <a:pPr marL="0" marR="0" lvl="0" indent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100" b="0" i="0" u="none" strike="noStrike" kern="1200" baseline="0">
              <a:latin typeface="Comic Sans MS" panose="030F0702030302020204" pitchFamily="66" charset="0"/>
            </a:rPr>
            <a:t>Dimensione estetica, fruizione e sperimentazione di una pluralità di linguaggi.</a:t>
          </a:r>
          <a:endParaRPr lang="it-IT" sz="1100" kern="1200"/>
        </a:p>
      </dsp:txBody>
      <dsp:txXfrm>
        <a:off x="452" y="1473840"/>
        <a:ext cx="1971577" cy="985788"/>
      </dsp:txXfrm>
    </dsp:sp>
    <dsp:sp modelId="{3ABF80AA-15E8-4117-BE4E-6E91E29EAB88}">
      <dsp:nvSpPr>
        <dsp:cNvPr id="0" name=""/>
        <dsp:cNvSpPr/>
      </dsp:nvSpPr>
      <dsp:spPr>
        <a:xfrm>
          <a:off x="2386061" y="1473840"/>
          <a:ext cx="1971577" cy="98578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marR="0" lvl="0" indent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it-IT" sz="1100" b="0" i="0" u="none" strike="noStrike" kern="1200" baseline="0">
            <a:latin typeface="Comic Sans MS" panose="030F0702030302020204" pitchFamily="66" charset="0"/>
          </a:endParaRPr>
        </a:p>
        <a:p>
          <a:pPr marL="0" marR="0" lvl="0" indent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100" b="0" i="0" u="none" strike="noStrike" kern="1200" baseline="0">
              <a:latin typeface="Comic Sans MS" panose="030F0702030302020204" pitchFamily="66" charset="0"/>
            </a:rPr>
            <a:t>Esplorazione, tecniche e materiali diversi, patrimonio artistico e culturale.</a:t>
          </a:r>
          <a:endParaRPr lang="it-IT" sz="1100" kern="1200"/>
        </a:p>
      </dsp:txBody>
      <dsp:txXfrm>
        <a:off x="2386061" y="1473840"/>
        <a:ext cx="1971577" cy="985788"/>
      </dsp:txXfrm>
    </dsp:sp>
    <dsp:sp modelId="{AE4278C8-84E8-44C1-942C-D793CE2311ED}">
      <dsp:nvSpPr>
        <dsp:cNvPr id="0" name=""/>
        <dsp:cNvSpPr/>
      </dsp:nvSpPr>
      <dsp:spPr>
        <a:xfrm>
          <a:off x="4771669" y="1473840"/>
          <a:ext cx="1971577" cy="98578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marR="0" lvl="0" indent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it-IT" sz="1100" b="0" i="0" u="none" strike="noStrike" kern="1200" baseline="0">
            <a:latin typeface="Comic Sans MS" panose="030F0702030302020204" pitchFamily="66" charset="0"/>
          </a:endParaRPr>
        </a:p>
        <a:p>
          <a:pPr marL="0" marR="0" lvl="0" indent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100" b="0" i="0" u="none" strike="noStrike" kern="1200" baseline="0">
              <a:latin typeface="Comic Sans MS" panose="030F0702030302020204" pitchFamily="66" charset="0"/>
            </a:rPr>
            <a:t>Paesaggio sonoro e diversi generi musicali, nuovi media.</a:t>
          </a:r>
          <a:endParaRPr lang="it-IT" sz="1100" kern="1200"/>
        </a:p>
      </dsp:txBody>
      <dsp:txXfrm>
        <a:off x="4771669" y="1473840"/>
        <a:ext cx="1971577" cy="985788"/>
      </dsp:txXfrm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17B0EE1-6194-4869-9C11-3BB92BE4F606}">
      <dsp:nvSpPr>
        <dsp:cNvPr id="0" name=""/>
        <dsp:cNvSpPr/>
      </dsp:nvSpPr>
      <dsp:spPr>
        <a:xfrm>
          <a:off x="3371850" y="1050284"/>
          <a:ext cx="2385608" cy="41403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7015"/>
              </a:lnTo>
              <a:lnTo>
                <a:pt x="2385608" y="207015"/>
              </a:lnTo>
              <a:lnTo>
                <a:pt x="2385608" y="41403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5D5A231-C322-4AC7-BE6D-728000D51955}">
      <dsp:nvSpPr>
        <dsp:cNvPr id="0" name=""/>
        <dsp:cNvSpPr/>
      </dsp:nvSpPr>
      <dsp:spPr>
        <a:xfrm>
          <a:off x="3326129" y="1050284"/>
          <a:ext cx="91440" cy="41403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1403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495B0E9-2AEA-4C71-B761-E783EA3C2A8E}">
      <dsp:nvSpPr>
        <dsp:cNvPr id="0" name=""/>
        <dsp:cNvSpPr/>
      </dsp:nvSpPr>
      <dsp:spPr>
        <a:xfrm>
          <a:off x="986241" y="1050284"/>
          <a:ext cx="2385608" cy="414031"/>
        </a:xfrm>
        <a:custGeom>
          <a:avLst/>
          <a:gdLst/>
          <a:ahLst/>
          <a:cxnLst/>
          <a:rect l="0" t="0" r="0" b="0"/>
          <a:pathLst>
            <a:path>
              <a:moveTo>
                <a:pt x="2385608" y="0"/>
              </a:moveTo>
              <a:lnTo>
                <a:pt x="2385608" y="207015"/>
              </a:lnTo>
              <a:lnTo>
                <a:pt x="0" y="207015"/>
              </a:lnTo>
              <a:lnTo>
                <a:pt x="0" y="41403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6EFE7D7-8826-491D-B661-92DCFC463CDE}">
      <dsp:nvSpPr>
        <dsp:cNvPr id="0" name=""/>
        <dsp:cNvSpPr/>
      </dsp:nvSpPr>
      <dsp:spPr>
        <a:xfrm>
          <a:off x="2386061" y="64495"/>
          <a:ext cx="1971577" cy="98578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marR="0" lvl="0" indent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100" b="1" i="0" u="none" strike="noStrike" kern="1200" baseline="0">
              <a:latin typeface="Comic Sans MS" panose="030F0702030302020204" pitchFamily="66" charset="0"/>
            </a:rPr>
            <a:t>La conoscenza del mondo</a:t>
          </a:r>
        </a:p>
        <a:p>
          <a:pPr marL="0" marR="0" lvl="0" indent="0" algn="l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Wingdings" panose="05000000000000000000" pitchFamily="2" charset="2"/>
            <a:buNone/>
          </a:pPr>
          <a:r>
            <a:rPr lang="it-IT" sz="1100" b="0" i="0" u="none" strike="noStrike" kern="1200" baseline="0">
              <a:latin typeface="Comic Sans MS" panose="030F0702030302020204" pitchFamily="66" charset="0"/>
            </a:rPr>
            <a:t>bisogni di conoscenza</a:t>
          </a:r>
        </a:p>
        <a:p>
          <a:pPr marL="0" lvl="0" indent="0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Wingdings" panose="05000000000000000000" pitchFamily="2" charset="2"/>
            <a:buNone/>
          </a:pPr>
          <a:r>
            <a:rPr lang="it-IT" sz="1100" b="0" i="0" u="none" strike="noStrike" kern="1200" baseline="0">
              <a:latin typeface="Comic Sans MS" panose="030F0702030302020204" pitchFamily="66" charset="0"/>
            </a:rPr>
            <a:t>esplorazione</a:t>
          </a:r>
        </a:p>
        <a:p>
          <a:pPr marL="0" lvl="0" indent="0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Wingdings" panose="05000000000000000000" pitchFamily="2" charset="2"/>
            <a:buNone/>
          </a:pPr>
          <a:r>
            <a:rPr lang="it-IT" sz="1100" b="0" i="0" u="none" strike="noStrike" kern="1200" baseline="0">
              <a:latin typeface="Comic Sans MS" panose="030F0702030302020204" pitchFamily="66" charset="0"/>
            </a:rPr>
            <a:t>scoperta</a:t>
          </a:r>
          <a:endParaRPr lang="it-IT" sz="1100" kern="1200"/>
        </a:p>
      </dsp:txBody>
      <dsp:txXfrm>
        <a:off x="2386061" y="64495"/>
        <a:ext cx="1971577" cy="985788"/>
      </dsp:txXfrm>
    </dsp:sp>
    <dsp:sp modelId="{231A72F7-CA29-46C6-A405-CF295AD7D335}">
      <dsp:nvSpPr>
        <dsp:cNvPr id="0" name=""/>
        <dsp:cNvSpPr/>
      </dsp:nvSpPr>
      <dsp:spPr>
        <a:xfrm>
          <a:off x="452" y="1464315"/>
          <a:ext cx="1971577" cy="98578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marR="0" lvl="0" indent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it-IT" sz="1100" b="0" i="0" u="none" strike="noStrike" kern="1200" baseline="0">
            <a:latin typeface="Comic Sans MS" panose="030F0702030302020204" pitchFamily="66" charset="0"/>
          </a:endParaRPr>
        </a:p>
        <a:p>
          <a:pPr marL="0" marR="0" lvl="0" indent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100" b="0" i="0" u="none" strike="noStrike" kern="1200" baseline="0">
              <a:latin typeface="Comic Sans MS" panose="030F0702030302020204" pitchFamily="66" charset="0"/>
            </a:rPr>
            <a:t>Organizzazione delle esperienze.</a:t>
          </a:r>
          <a:endParaRPr lang="it-IT" sz="1100" kern="1200"/>
        </a:p>
      </dsp:txBody>
      <dsp:txXfrm>
        <a:off x="452" y="1464315"/>
        <a:ext cx="1971577" cy="985788"/>
      </dsp:txXfrm>
    </dsp:sp>
    <dsp:sp modelId="{D8050D94-3F76-449F-ACC1-693B36C4EE6E}">
      <dsp:nvSpPr>
        <dsp:cNvPr id="0" name=""/>
        <dsp:cNvSpPr/>
      </dsp:nvSpPr>
      <dsp:spPr>
        <a:xfrm>
          <a:off x="2386061" y="1464315"/>
          <a:ext cx="1971577" cy="98578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marR="0" lvl="0" indent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it-IT" sz="1100" b="0" i="0" u="none" strike="noStrike" kern="1200" baseline="0">
            <a:latin typeface="Comic Sans MS" panose="030F0702030302020204" pitchFamily="66" charset="0"/>
          </a:endParaRPr>
        </a:p>
        <a:p>
          <a:pPr marL="0" marR="0" lvl="0" indent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100" b="0" i="0" u="none" strike="noStrike" kern="1200" baseline="0">
              <a:latin typeface="Comic Sans MS" panose="030F0702030302020204" pitchFamily="66" charset="0"/>
            </a:rPr>
            <a:t>Interazione con lo spazio, gli oggetti, il numero, la misura, i viventi e il mondo naturale</a:t>
          </a:r>
          <a:endParaRPr lang="it-IT" sz="1100" kern="1200"/>
        </a:p>
      </dsp:txBody>
      <dsp:txXfrm>
        <a:off x="2386061" y="1464315"/>
        <a:ext cx="1971577" cy="985788"/>
      </dsp:txXfrm>
    </dsp:sp>
    <dsp:sp modelId="{46EB3BF3-2681-4DB2-BFD9-2FCFA74AE259}">
      <dsp:nvSpPr>
        <dsp:cNvPr id="0" name=""/>
        <dsp:cNvSpPr/>
      </dsp:nvSpPr>
      <dsp:spPr>
        <a:xfrm>
          <a:off x="4771669" y="1464315"/>
          <a:ext cx="1971577" cy="98578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marR="0" lvl="0" indent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it-IT" sz="1100" b="0" i="0" u="none" strike="noStrike" kern="1200" baseline="0">
            <a:latin typeface="Comic Sans MS" panose="030F0702030302020204" pitchFamily="66" charset="0"/>
          </a:endParaRPr>
        </a:p>
        <a:p>
          <a:pPr marL="0" marR="0" lvl="0" indent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100" b="0" i="0" u="none" strike="noStrike" kern="1200" baseline="0">
              <a:latin typeface="Comic Sans MS" panose="030F0702030302020204" pitchFamily="66" charset="0"/>
            </a:rPr>
            <a:t>Trasformazione della materia, macchine strumenti, artefatti tecnologici.</a:t>
          </a:r>
          <a:endParaRPr lang="it-IT" sz="1100" kern="1200"/>
        </a:p>
      </dsp:txBody>
      <dsp:txXfrm>
        <a:off x="4771669" y="1464315"/>
        <a:ext cx="1971577" cy="98578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1086</Words>
  <Characters>6195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 inglima</dc:creator>
  <cp:keywords/>
  <dc:description/>
  <cp:lastModifiedBy>M Laura Scaduto</cp:lastModifiedBy>
  <cp:revision>6</cp:revision>
  <dcterms:created xsi:type="dcterms:W3CDTF">2021-10-14T03:57:00Z</dcterms:created>
  <dcterms:modified xsi:type="dcterms:W3CDTF">2021-10-15T15:46:00Z</dcterms:modified>
</cp:coreProperties>
</file>